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C5" w:rsidRDefault="00852169" w:rsidP="00CB4637">
      <w:pPr>
        <w:pStyle w:val="Overskrift1"/>
        <w:rPr>
          <w:rStyle w:val="Svagfremhvning"/>
          <w:sz w:val="22"/>
          <w:szCs w:val="22"/>
        </w:rPr>
      </w:pPr>
      <w:r w:rsidRPr="00FF1C11">
        <w:rPr>
          <w:noProof/>
          <w:lang w:eastAsia="da-DK"/>
        </w:rPr>
        <w:drawing>
          <wp:anchor distT="0" distB="0" distL="114300" distR="114300" simplePos="0" relativeHeight="251656704" behindDoc="1" locked="0" layoutInCell="1" allowOverlap="1" wp14:anchorId="7D7D14A8" wp14:editId="428E6FF6">
            <wp:simplePos x="0" y="0"/>
            <wp:positionH relativeFrom="column">
              <wp:posOffset>5421630</wp:posOffset>
            </wp:positionH>
            <wp:positionV relativeFrom="paragraph">
              <wp:posOffset>-444500</wp:posOffset>
            </wp:positionV>
            <wp:extent cx="716280" cy="393065"/>
            <wp:effectExtent l="0" t="0" r="7620" b="6985"/>
            <wp:wrapTight wrapText="bothSides">
              <wp:wrapPolygon edited="0">
                <wp:start x="574" y="0"/>
                <wp:lineTo x="0" y="3141"/>
                <wp:lineTo x="0" y="20937"/>
                <wp:lineTo x="21255" y="20937"/>
                <wp:lineTo x="21255" y="0"/>
                <wp:lineTo x="574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6C0">
        <w:rPr>
          <w:rStyle w:val="Svagfremhvning"/>
          <w:sz w:val="22"/>
          <w:szCs w:val="22"/>
        </w:rPr>
        <w:t xml:space="preserve">Denne </w:t>
      </w:r>
      <w:r w:rsidR="00C71A14">
        <w:rPr>
          <w:rStyle w:val="Svagfremhvning"/>
          <w:sz w:val="22"/>
          <w:szCs w:val="22"/>
        </w:rPr>
        <w:t>læseguide</w:t>
      </w:r>
      <w:r w:rsidR="00C936C0">
        <w:rPr>
          <w:rStyle w:val="Svagfremhvning"/>
          <w:sz w:val="22"/>
          <w:szCs w:val="22"/>
        </w:rPr>
        <w:t xml:space="preserve"> understøtter metoden stilladseret læsning.</w:t>
      </w:r>
      <w:r w:rsidR="00C936C0">
        <w:rPr>
          <w:rStyle w:val="Svagfremhvning"/>
          <w:sz w:val="22"/>
          <w:szCs w:val="22"/>
        </w:rPr>
        <w:br/>
        <w:t xml:space="preserve">Læs mere om metoden i artiklen </w:t>
      </w:r>
      <w:hyperlink r:id="rId9" w:history="1">
        <w:r w:rsidR="00C936C0" w:rsidRPr="00C936C0">
          <w:rPr>
            <w:rStyle w:val="Hyperlink"/>
            <w:i/>
            <w:color w:val="C00000"/>
            <w:sz w:val="22"/>
            <w:szCs w:val="22"/>
          </w:rPr>
          <w:t>Understøttende tekstlæsning styrker elevernes læseudvikling</w:t>
        </w:r>
      </w:hyperlink>
      <w:r w:rsidR="00C936C0">
        <w:rPr>
          <w:rStyle w:val="Svagfremhvning"/>
          <w:sz w:val="22"/>
          <w:szCs w:val="22"/>
        </w:rPr>
        <w:t xml:space="preserve"> af </w:t>
      </w:r>
      <w:r w:rsidR="00C936C0" w:rsidRPr="00C936C0">
        <w:rPr>
          <w:rStyle w:val="Svagfremhvning"/>
          <w:sz w:val="22"/>
          <w:szCs w:val="22"/>
        </w:rPr>
        <w:t>Bettina Buch</w:t>
      </w:r>
      <w:r w:rsidR="00C936C0">
        <w:rPr>
          <w:rStyle w:val="Svagfremhvning"/>
          <w:sz w:val="22"/>
          <w:szCs w:val="22"/>
        </w:rPr>
        <w:t>.</w:t>
      </w:r>
      <w:r w:rsidR="00C936C0">
        <w:rPr>
          <w:rStyle w:val="Svagfremhvning"/>
          <w:sz w:val="22"/>
          <w:szCs w:val="22"/>
        </w:rPr>
        <w:br/>
      </w:r>
    </w:p>
    <w:p w:rsidR="00AA66EF" w:rsidRDefault="00645FFD" w:rsidP="00AA66EF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B78FC2" wp14:editId="0412B223">
                <wp:simplePos x="0" y="0"/>
                <wp:positionH relativeFrom="column">
                  <wp:posOffset>41910</wp:posOffset>
                </wp:positionH>
                <wp:positionV relativeFrom="paragraph">
                  <wp:posOffset>450850</wp:posOffset>
                </wp:positionV>
                <wp:extent cx="866775" cy="0"/>
                <wp:effectExtent l="0" t="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616F9" id="Lige forbindels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35.5pt" to="71.5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" strokecolor="#ce4b58" strokeweight="1.75pt"/>
            </w:pict>
          </mc:Fallback>
        </mc:AlternateContent>
      </w:r>
      <w:r w:rsidRPr="00645FFD">
        <w:rPr>
          <w:rFonts w:asciiTheme="majorHAnsi" w:eastAsiaTheme="majorEastAsia" w:hAnsiTheme="majorHAnsi" w:cs="Times New Roman"/>
          <w:bCs/>
          <w:sz w:val="52"/>
          <w:szCs w:val="52"/>
        </w:rPr>
        <w:t>Læseguide – en oversigt</w:t>
      </w:r>
    </w:p>
    <w:p w:rsidR="00645FFD" w:rsidRPr="00645FFD" w:rsidRDefault="00645FFD" w:rsidP="00645FFD">
      <w:pPr>
        <w:pStyle w:val="Overskrift3"/>
        <w:rPr>
          <w:u w:val="single"/>
        </w:rPr>
      </w:pPr>
      <w:r w:rsidRPr="00645FFD">
        <w:rPr>
          <w:u w:val="single"/>
        </w:rPr>
        <w:t>Udformning</w:t>
      </w:r>
    </w:p>
    <w:p w:rsidR="00645FFD" w:rsidRPr="00332ADB" w:rsidRDefault="00645FFD" w:rsidP="00645FFD">
      <w:pPr>
        <w:pStyle w:val="Opstilling-punkttegn"/>
      </w:pPr>
      <w:r w:rsidRPr="00332ADB">
        <w:t>Kort, genkendelig, letlæselig</w:t>
      </w:r>
      <w:r>
        <w:br/>
      </w:r>
    </w:p>
    <w:p w:rsidR="00645FFD" w:rsidRPr="00645FFD" w:rsidRDefault="00645FFD" w:rsidP="00645FFD">
      <w:pPr>
        <w:pStyle w:val="Overskrift3"/>
        <w:rPr>
          <w:u w:val="single"/>
        </w:rPr>
      </w:pPr>
      <w:r w:rsidRPr="00645FFD">
        <w:rPr>
          <w:u w:val="single"/>
        </w:rPr>
        <w:t>Fire arbejdstrin</w:t>
      </w:r>
    </w:p>
    <w:p w:rsidR="00645FFD" w:rsidRPr="00332ADB" w:rsidRDefault="00645FFD" w:rsidP="00645FFD">
      <w:pPr>
        <w:pStyle w:val="Opstilling-punkttegn"/>
      </w:pPr>
      <w:r w:rsidRPr="00332ADB">
        <w:t>at vælge tekster</w:t>
      </w:r>
    </w:p>
    <w:p w:rsidR="00645FFD" w:rsidRPr="00332ADB" w:rsidRDefault="00645FFD" w:rsidP="00645FFD">
      <w:pPr>
        <w:pStyle w:val="Opstilling-punkttegn"/>
      </w:pPr>
      <w:r w:rsidRPr="00332ADB">
        <w:t>at finde læseformål</w:t>
      </w:r>
    </w:p>
    <w:p w:rsidR="00645FFD" w:rsidRDefault="00645FFD" w:rsidP="00645FFD">
      <w:pPr>
        <w:pStyle w:val="Opstilling-punkttegn"/>
      </w:pPr>
      <w:r w:rsidRPr="00332ADB">
        <w:t>at prioritere og udvælge i teksten</w:t>
      </w:r>
    </w:p>
    <w:p w:rsidR="00645FFD" w:rsidRDefault="00645FFD" w:rsidP="00645FFD">
      <w:pPr>
        <w:pStyle w:val="Opstilling-punkttegn"/>
      </w:pPr>
      <w:r w:rsidRPr="00396D8A">
        <w:t>at udarbejde aktiviteter til teksten</w:t>
      </w:r>
    </w:p>
    <w:p w:rsidR="00645FFD" w:rsidRPr="00396D8A" w:rsidRDefault="00645FFD" w:rsidP="00645FFD">
      <w:pPr>
        <w:pStyle w:val="Opstilling-punkttegn"/>
      </w:pPr>
    </w:p>
    <w:p w:rsidR="00645FFD" w:rsidRPr="00645FFD" w:rsidRDefault="00645FFD" w:rsidP="00645FFD">
      <w:pPr>
        <w:pStyle w:val="Overskrift3"/>
        <w:rPr>
          <w:u w:val="single"/>
        </w:rPr>
      </w:pPr>
      <w:r w:rsidRPr="00645FFD">
        <w:rPr>
          <w:u w:val="single"/>
        </w:rPr>
        <w:t>Aktiviteter</w:t>
      </w:r>
    </w:p>
    <w:p w:rsidR="00645FFD" w:rsidRPr="00332ADB" w:rsidRDefault="00645FFD" w:rsidP="00645FFD">
      <w:pPr>
        <w:pStyle w:val="Opstilling-punkttegn"/>
      </w:pPr>
      <w:r w:rsidRPr="00332ADB">
        <w:rPr>
          <w:b/>
        </w:rPr>
        <w:t>Læs og skriv</w:t>
      </w:r>
      <w:r w:rsidRPr="00332ADB">
        <w:t>: her skal kursisterne læse et afsnit og skrive en besvarelse af en stillet opgave. Dette støtter deres læseforståelse, idet man ved, at skrivning støtter læseforståelsen.</w:t>
      </w:r>
      <w:r>
        <w:br/>
      </w:r>
    </w:p>
    <w:p w:rsidR="00645FFD" w:rsidRPr="00332ADB" w:rsidRDefault="00645FFD" w:rsidP="00645FFD">
      <w:pPr>
        <w:pStyle w:val="Opstilling-punkttegn"/>
      </w:pPr>
      <w:r w:rsidRPr="00332ADB">
        <w:rPr>
          <w:b/>
        </w:rPr>
        <w:t>Organisér</w:t>
      </w:r>
      <w:r w:rsidRPr="00332ADB">
        <w:t>: Det er her, man f.eks. beder kursisterne om at organisere stoffet i en model, skema, mindmap e. lign. Dette giver en forståelse af og overblik over det læste. Dette egner sig f.eks. til tekster med faktuelle oplysninger i en form for hierarki eller system</w:t>
      </w:r>
      <w:r>
        <w:t>, opremsninger osv</w:t>
      </w:r>
      <w:r w:rsidRPr="00332ADB">
        <w:t>.</w:t>
      </w:r>
      <w:r>
        <w:br/>
      </w:r>
    </w:p>
    <w:p w:rsidR="00645FFD" w:rsidRPr="00332ADB" w:rsidRDefault="00645FFD" w:rsidP="00645FFD">
      <w:pPr>
        <w:pStyle w:val="Opstilling-punkttegn"/>
      </w:pPr>
      <w:r w:rsidRPr="00332ADB">
        <w:rPr>
          <w:b/>
        </w:rPr>
        <w:t>Tænk efter</w:t>
      </w:r>
      <w:r w:rsidRPr="00332ADB">
        <w:t>: Her beder man kursisterne om at bruge deres viden fra tidligere og sætte det i spil i forhold til et læst afsnit</w:t>
      </w:r>
      <w:r>
        <w:t xml:space="preserve"> vha. en opgave</w:t>
      </w:r>
      <w:r w:rsidRPr="00332ADB">
        <w:t>.</w:t>
      </w:r>
      <w:r>
        <w:br/>
      </w:r>
    </w:p>
    <w:p w:rsidR="00645FFD" w:rsidRPr="00332ADB" w:rsidRDefault="00645FFD" w:rsidP="00645FFD">
      <w:pPr>
        <w:pStyle w:val="Opstilling-punkttegn"/>
      </w:pPr>
      <w:r w:rsidRPr="00332ADB">
        <w:rPr>
          <w:b/>
        </w:rPr>
        <w:t>Skimmelæs</w:t>
      </w:r>
      <w:r w:rsidRPr="00332ADB">
        <w:t>: Dette passer til et mindre vigtigt afsnit i forhold til læseformålet. Det kan læses let. Man kan i guiden give et hint om, hvad læseren lige skal nå at få øje på.</w:t>
      </w:r>
      <w:r>
        <w:br/>
      </w:r>
    </w:p>
    <w:p w:rsidR="00645FFD" w:rsidRPr="00332ADB" w:rsidRDefault="00645FFD" w:rsidP="00645FFD">
      <w:pPr>
        <w:pStyle w:val="Opstilling-punkttegn"/>
      </w:pPr>
      <w:r w:rsidRPr="00332ADB">
        <w:rPr>
          <w:b/>
        </w:rPr>
        <w:t>Spring over</w:t>
      </w:r>
      <w:r w:rsidRPr="00332ADB">
        <w:t>: Dette er ikke vigtigt i teksten i forhold til læseformålet. Det må springes over</w:t>
      </w:r>
      <w:r>
        <w:t xml:space="preserve"> (men må naturligvis gerne læses)</w:t>
      </w:r>
      <w:r w:rsidRPr="00332ADB">
        <w:t>.</w:t>
      </w:r>
      <w:r>
        <w:br/>
      </w:r>
    </w:p>
    <w:p w:rsidR="00645FFD" w:rsidRPr="00332ADB" w:rsidRDefault="00645FFD" w:rsidP="00645FFD">
      <w:pPr>
        <w:pStyle w:val="Opstilling-punkttegn"/>
      </w:pPr>
      <w:r w:rsidRPr="00332ADB">
        <w:rPr>
          <w:b/>
        </w:rPr>
        <w:t>Mundtligt</w:t>
      </w:r>
      <w:r w:rsidRPr="00332ADB">
        <w:t>: Et tekststykke</w:t>
      </w:r>
      <w:r>
        <w:t>,</w:t>
      </w:r>
      <w:r w:rsidRPr="00332ADB">
        <w:t xml:space="preserve"> der egner sig bedst til en mundtlig aktivitet. Der kan være afsnit, der beds</w:t>
      </w:r>
      <w:r>
        <w:t>t bearbejdes mundtligt, f.eks. i</w:t>
      </w:r>
      <w:r w:rsidRPr="00332ADB">
        <w:t xml:space="preserve"> form af klassediskussioner.</w:t>
      </w:r>
      <w:r>
        <w:br/>
      </w:r>
    </w:p>
    <w:p w:rsidR="00645FFD" w:rsidRPr="00A305FE" w:rsidRDefault="00645FFD" w:rsidP="00645FFD">
      <w:pPr>
        <w:pStyle w:val="Opstilling-punkttegn"/>
      </w:pPr>
      <w:r w:rsidRPr="00332ADB">
        <w:rPr>
          <w:b/>
        </w:rPr>
        <w:t>Tjek din forståelse</w:t>
      </w:r>
      <w:r w:rsidRPr="00332ADB">
        <w:t>: Her bede</w:t>
      </w:r>
      <w:r>
        <w:t>r</w:t>
      </w:r>
      <w:r w:rsidRPr="00332ADB">
        <w:t xml:space="preserve"> man kursisterne om at metareflektere over, om de har fået det ud af teksten, som læseformålet angav, de skulle nå til. Dette støtter kursisternes i at læse med forståelse. Dette kan lægges til sidst og samlet for hele klassen</w:t>
      </w:r>
      <w:r>
        <w:t>.</w:t>
      </w:r>
    </w:p>
    <w:p w:rsidR="00645FFD" w:rsidRPr="00645FFD" w:rsidRDefault="00645FFD" w:rsidP="00AA66EF">
      <w:pPr>
        <w:rPr>
          <w:sz w:val="18"/>
          <w:szCs w:val="18"/>
        </w:rPr>
      </w:pPr>
      <w:bookmarkStart w:id="0" w:name="_GoBack"/>
      <w:bookmarkEnd w:id="0"/>
      <w:r w:rsidRPr="00645FFD">
        <w:rPr>
          <w:sz w:val="18"/>
          <w:szCs w:val="18"/>
        </w:rPr>
        <w:t xml:space="preserve">Se mere i bogen </w:t>
      </w:r>
      <w:r w:rsidRPr="00645FFD">
        <w:rPr>
          <w:i/>
          <w:sz w:val="18"/>
          <w:szCs w:val="18"/>
        </w:rPr>
        <w:t xml:space="preserve">Bedre tekstlæsning på ungdomsuddannelserne. Strategier og læseguides </w:t>
      </w:r>
      <w:r w:rsidRPr="00645FFD">
        <w:rPr>
          <w:sz w:val="18"/>
          <w:szCs w:val="18"/>
        </w:rPr>
        <w:t>af Buch, Bremholm og Lützen. 2020.</w:t>
      </w:r>
    </w:p>
    <w:sectPr w:rsidR="00645FFD" w:rsidRPr="00645FFD" w:rsidSect="003A42A9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C9818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D72E33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D6576"/>
    <w:multiLevelType w:val="hybridMultilevel"/>
    <w:tmpl w:val="362C8E4E"/>
    <w:lvl w:ilvl="0" w:tplc="936E6B4E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0076"/>
    <w:multiLevelType w:val="hybridMultilevel"/>
    <w:tmpl w:val="99ACC8C2"/>
    <w:lvl w:ilvl="0" w:tplc="4AF63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44CE4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A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B83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89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CB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921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C3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748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2A1205C"/>
    <w:multiLevelType w:val="hybridMultilevel"/>
    <w:tmpl w:val="99B42E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F05A7"/>
    <w:multiLevelType w:val="hybridMultilevel"/>
    <w:tmpl w:val="1ACC8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06A5A"/>
    <w:multiLevelType w:val="hybridMultilevel"/>
    <w:tmpl w:val="3D5085AC"/>
    <w:lvl w:ilvl="0" w:tplc="01B4CB06">
      <w:start w:val="3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4E5963CF"/>
    <w:multiLevelType w:val="multilevel"/>
    <w:tmpl w:val="5E9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093A25"/>
    <w:multiLevelType w:val="hybridMultilevel"/>
    <w:tmpl w:val="AB64A040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F3B4A"/>
    <w:multiLevelType w:val="hybridMultilevel"/>
    <w:tmpl w:val="701EB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6"/>
    <w:rsid w:val="00010217"/>
    <w:rsid w:val="000228C0"/>
    <w:rsid w:val="00080597"/>
    <w:rsid w:val="000C62A2"/>
    <w:rsid w:val="000F71EA"/>
    <w:rsid w:val="0011579B"/>
    <w:rsid w:val="00141B83"/>
    <w:rsid w:val="0015088F"/>
    <w:rsid w:val="001730D4"/>
    <w:rsid w:val="001A2C83"/>
    <w:rsid w:val="001C51DC"/>
    <w:rsid w:val="001C6544"/>
    <w:rsid w:val="001F1F6D"/>
    <w:rsid w:val="002425AC"/>
    <w:rsid w:val="00253180"/>
    <w:rsid w:val="002869EA"/>
    <w:rsid w:val="00290859"/>
    <w:rsid w:val="002A57C4"/>
    <w:rsid w:val="002C5A11"/>
    <w:rsid w:val="002C7938"/>
    <w:rsid w:val="002E059C"/>
    <w:rsid w:val="002E57CF"/>
    <w:rsid w:val="002F45FC"/>
    <w:rsid w:val="00311081"/>
    <w:rsid w:val="003111D2"/>
    <w:rsid w:val="00331B89"/>
    <w:rsid w:val="00332B35"/>
    <w:rsid w:val="00340E26"/>
    <w:rsid w:val="00380FF5"/>
    <w:rsid w:val="003A42A9"/>
    <w:rsid w:val="003E1FD2"/>
    <w:rsid w:val="004823A9"/>
    <w:rsid w:val="004D3F8A"/>
    <w:rsid w:val="004E6C69"/>
    <w:rsid w:val="00516819"/>
    <w:rsid w:val="00557564"/>
    <w:rsid w:val="00562CDF"/>
    <w:rsid w:val="00571FF7"/>
    <w:rsid w:val="00572AF3"/>
    <w:rsid w:val="00587548"/>
    <w:rsid w:val="005A1005"/>
    <w:rsid w:val="005C503D"/>
    <w:rsid w:val="00602F04"/>
    <w:rsid w:val="00622D4B"/>
    <w:rsid w:val="00645FFD"/>
    <w:rsid w:val="00654B10"/>
    <w:rsid w:val="006800CE"/>
    <w:rsid w:val="00680D63"/>
    <w:rsid w:val="006A36A0"/>
    <w:rsid w:val="006A48AB"/>
    <w:rsid w:val="006C39DB"/>
    <w:rsid w:val="007114EE"/>
    <w:rsid w:val="00713EB1"/>
    <w:rsid w:val="0074659C"/>
    <w:rsid w:val="00811389"/>
    <w:rsid w:val="008311E5"/>
    <w:rsid w:val="008339F5"/>
    <w:rsid w:val="00852169"/>
    <w:rsid w:val="008904DA"/>
    <w:rsid w:val="008A669C"/>
    <w:rsid w:val="008D0609"/>
    <w:rsid w:val="008D7846"/>
    <w:rsid w:val="00914B0B"/>
    <w:rsid w:val="0097333C"/>
    <w:rsid w:val="009B53C5"/>
    <w:rsid w:val="009E0F53"/>
    <w:rsid w:val="009E6EFD"/>
    <w:rsid w:val="00A036A2"/>
    <w:rsid w:val="00A134ED"/>
    <w:rsid w:val="00A2431F"/>
    <w:rsid w:val="00A61366"/>
    <w:rsid w:val="00AA66EF"/>
    <w:rsid w:val="00AB3D00"/>
    <w:rsid w:val="00AC39A3"/>
    <w:rsid w:val="00AC71A1"/>
    <w:rsid w:val="00AE73CD"/>
    <w:rsid w:val="00B2167D"/>
    <w:rsid w:val="00B619BE"/>
    <w:rsid w:val="00BC4192"/>
    <w:rsid w:val="00BE65C3"/>
    <w:rsid w:val="00C62E45"/>
    <w:rsid w:val="00C71A14"/>
    <w:rsid w:val="00C936C0"/>
    <w:rsid w:val="00CB121B"/>
    <w:rsid w:val="00CB2F08"/>
    <w:rsid w:val="00CB4637"/>
    <w:rsid w:val="00CE772E"/>
    <w:rsid w:val="00CF0247"/>
    <w:rsid w:val="00D1042A"/>
    <w:rsid w:val="00D4443A"/>
    <w:rsid w:val="00D52019"/>
    <w:rsid w:val="00D60034"/>
    <w:rsid w:val="00D60C7A"/>
    <w:rsid w:val="00D72529"/>
    <w:rsid w:val="00D77DC1"/>
    <w:rsid w:val="00D86BD3"/>
    <w:rsid w:val="00D934AC"/>
    <w:rsid w:val="00DC06F5"/>
    <w:rsid w:val="00DE0FBF"/>
    <w:rsid w:val="00E50234"/>
    <w:rsid w:val="00E758CB"/>
    <w:rsid w:val="00EA281B"/>
    <w:rsid w:val="00EF0644"/>
    <w:rsid w:val="00EF1C5E"/>
    <w:rsid w:val="00F422A0"/>
    <w:rsid w:val="00F55E1A"/>
    <w:rsid w:val="00F65523"/>
    <w:rsid w:val="00F94821"/>
    <w:rsid w:val="00FB68CB"/>
    <w:rsid w:val="00FC079A"/>
    <w:rsid w:val="00FD4C6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1945"/>
  <w15:docId w15:val="{465C0F59-5D8B-472B-B5EE-18B656B6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3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2"/>
      </w:numPr>
      <w:contextualSpacing/>
    </w:pPr>
    <w:rPr>
      <w:rFonts w:asciiTheme="minorHAnsi" w:hAnsiTheme="minorHAnsi"/>
      <w:sz w:val="22"/>
      <w:szCs w:val="22"/>
    </w:rPr>
  </w:style>
  <w:style w:type="paragraph" w:styleId="Opstilling-punkttegn">
    <w:name w:val="List Bullet"/>
    <w:basedOn w:val="Normal"/>
    <w:uiPriority w:val="99"/>
    <w:unhideWhenUsed/>
    <w:rsid w:val="00BE65C3"/>
    <w:pPr>
      <w:numPr>
        <w:numId w:val="3"/>
      </w:numPr>
      <w:contextualSpacing/>
    </w:pPr>
    <w:rPr>
      <w:rFonts w:asciiTheme="minorHAnsi" w:hAnsiTheme="minorHAnsi"/>
      <w:sz w:val="22"/>
      <w:szCs w:val="22"/>
    </w:rPr>
  </w:style>
  <w:style w:type="character" w:customStyle="1" w:styleId="normaltextrun">
    <w:name w:val="normaltextrun"/>
    <w:basedOn w:val="Standardskrifttypeiafsnit"/>
    <w:rsid w:val="00BE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mu.dk/eud/dansk/laesning/understottende-tekstlaesning-styrker-elevernes-laeseudviklin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D344-EB0B-4D8C-BAA8-116AEE09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1674</Characters>
  <Application>Microsoft Office Word</Application>
  <DocSecurity>0</DocSecurity>
  <Lines>30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2</cp:revision>
  <cp:lastPrinted>2019-01-09T14:05:00Z</cp:lastPrinted>
  <dcterms:created xsi:type="dcterms:W3CDTF">2019-11-21T13:16:00Z</dcterms:created>
  <dcterms:modified xsi:type="dcterms:W3CDTF">2019-11-21T13:16:00Z</dcterms:modified>
</cp:coreProperties>
</file>