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0B5" w:rsidRDefault="00DD50B5" w:rsidP="00DD50B5">
      <w:pPr>
        <w:pStyle w:val="Overskrift2"/>
        <w:ind w:right="1133"/>
        <w:rPr>
          <w:rFonts w:ascii="Garamond" w:eastAsia="Times New Roman" w:hAnsi="Garamond"/>
          <w:b/>
          <w:color w:val="auto"/>
          <w:sz w:val="24"/>
          <w:szCs w:val="24"/>
          <w:lang w:eastAsia="da-DK"/>
        </w:rPr>
      </w:pPr>
    </w:p>
    <w:p w:rsidR="00CD2E95" w:rsidRDefault="00CD2E95" w:rsidP="00CD2E95">
      <w:pPr>
        <w:rPr>
          <w:b/>
          <w:sz w:val="28"/>
          <w:szCs w:val="28"/>
        </w:rPr>
      </w:pPr>
      <w:r>
        <w:rPr>
          <w:b/>
          <w:sz w:val="28"/>
          <w:szCs w:val="28"/>
        </w:rPr>
        <w:t xml:space="preserve">Faglig udvikling i praksis – engelsk </w:t>
      </w:r>
    </w:p>
    <w:p w:rsidR="00CD2E95" w:rsidRDefault="00CD2E95" w:rsidP="00CD2E95">
      <w:pPr>
        <w:rPr>
          <w:rFonts w:ascii="Garamond" w:hAnsi="Garamond"/>
        </w:rPr>
      </w:pPr>
    </w:p>
    <w:p w:rsidR="00CD2E95" w:rsidRPr="00DA3306" w:rsidRDefault="00CD2E95" w:rsidP="00CD2E95">
      <w:pPr>
        <w:rPr>
          <w:rFonts w:ascii="Garamond" w:hAnsi="Garamond"/>
        </w:rPr>
      </w:pPr>
      <w:r>
        <w:rPr>
          <w:rFonts w:ascii="Garamond" w:hAnsi="Garamond"/>
        </w:rPr>
        <w:t>Undervisningsministeriet</w:t>
      </w:r>
      <w:r w:rsidRPr="00686143">
        <w:rPr>
          <w:rFonts w:ascii="Garamond" w:hAnsi="Garamond"/>
        </w:rPr>
        <w:t xml:space="preserve"> afholder kursus af en dags varighed i </w:t>
      </w:r>
      <w:r>
        <w:rPr>
          <w:rFonts w:ascii="Garamond" w:hAnsi="Garamond"/>
        </w:rPr>
        <w:t xml:space="preserve">Faglig udvikling i praksis (FIP) i engelsk på </w:t>
      </w:r>
      <w:proofErr w:type="spellStart"/>
      <w:r w:rsidRPr="00DA3306">
        <w:rPr>
          <w:rFonts w:ascii="Garamond" w:hAnsi="Garamond"/>
        </w:rPr>
        <w:t>s</w:t>
      </w:r>
      <w:r w:rsidRPr="00DA3306">
        <w:rPr>
          <w:rFonts w:ascii="Garamond" w:hAnsi="Garamond"/>
          <w:shd w:val="clear" w:color="auto" w:fill="FFFFFF" w:themeFill="background1"/>
        </w:rPr>
        <w:t>tx</w:t>
      </w:r>
      <w:proofErr w:type="spellEnd"/>
      <w:r w:rsidRPr="00DA3306">
        <w:rPr>
          <w:rFonts w:ascii="Garamond" w:hAnsi="Garamond"/>
          <w:shd w:val="clear" w:color="auto" w:fill="FFFFFF" w:themeFill="background1"/>
        </w:rPr>
        <w:t xml:space="preserve"> og hf</w:t>
      </w:r>
    </w:p>
    <w:p w:rsidR="00CD2E95" w:rsidRPr="00DA3306" w:rsidRDefault="00CD2E95" w:rsidP="00CD2E95">
      <w:pPr>
        <w:rPr>
          <w:rFonts w:ascii="Garamond" w:hAnsi="Garamond"/>
        </w:rPr>
      </w:pPr>
    </w:p>
    <w:p w:rsidR="00CD2E95" w:rsidRPr="009E28A6" w:rsidRDefault="00FE67E8" w:rsidP="00CD2E95">
      <w:pPr>
        <w:pStyle w:val="Listeafsnit"/>
        <w:numPr>
          <w:ilvl w:val="0"/>
          <w:numId w:val="2"/>
        </w:numPr>
        <w:rPr>
          <w:rFonts w:ascii="Garamond" w:hAnsi="Garamond"/>
        </w:rPr>
      </w:pPr>
      <w:r w:rsidRPr="009E28A6">
        <w:rPr>
          <w:rFonts w:ascii="Garamond" w:hAnsi="Garamond"/>
        </w:rPr>
        <w:t>FIP1819</w:t>
      </w:r>
      <w:bookmarkStart w:id="0" w:name="_GoBack"/>
      <w:r w:rsidR="00CD2E95" w:rsidRPr="009E28A6">
        <w:rPr>
          <w:rFonts w:ascii="Garamond" w:hAnsi="Garamond"/>
        </w:rPr>
        <w:t>-</w:t>
      </w:r>
      <w:r w:rsidRPr="009E28A6">
        <w:rPr>
          <w:rFonts w:ascii="Garamond" w:hAnsi="Garamond"/>
        </w:rPr>
        <w:t>25</w:t>
      </w:r>
      <w:r w:rsidR="002B38B7">
        <w:rPr>
          <w:rFonts w:ascii="Garamond" w:hAnsi="Garamond"/>
        </w:rPr>
        <w:t>a</w:t>
      </w:r>
      <w:r w:rsidR="00D30B27" w:rsidRPr="009E28A6">
        <w:rPr>
          <w:rFonts w:ascii="Garamond" w:hAnsi="Garamond"/>
        </w:rPr>
        <w:t xml:space="preserve"> </w:t>
      </w:r>
      <w:r w:rsidR="002B38B7">
        <w:rPr>
          <w:rFonts w:ascii="Garamond" w:hAnsi="Garamond"/>
        </w:rPr>
        <w:t>23</w:t>
      </w:r>
      <w:r w:rsidR="00E41D9A" w:rsidRPr="009E28A6">
        <w:rPr>
          <w:rFonts w:ascii="Garamond" w:hAnsi="Garamond"/>
        </w:rPr>
        <w:t xml:space="preserve">. </w:t>
      </w:r>
      <w:r w:rsidR="00D30B27" w:rsidRPr="009E28A6">
        <w:rPr>
          <w:rFonts w:ascii="Garamond" w:hAnsi="Garamond"/>
        </w:rPr>
        <w:t>janua</w:t>
      </w:r>
      <w:r w:rsidR="00E41D9A" w:rsidRPr="009E28A6">
        <w:rPr>
          <w:rFonts w:ascii="Garamond" w:hAnsi="Garamond"/>
        </w:rPr>
        <w:t>r 201</w:t>
      </w:r>
      <w:r w:rsidR="00D30B27" w:rsidRPr="009E28A6">
        <w:rPr>
          <w:rFonts w:ascii="Garamond" w:hAnsi="Garamond"/>
        </w:rPr>
        <w:t>9</w:t>
      </w:r>
      <w:r w:rsidR="009E28A6" w:rsidRPr="009E28A6">
        <w:rPr>
          <w:rFonts w:ascii="Garamond" w:hAnsi="Garamond"/>
        </w:rPr>
        <w:t xml:space="preserve"> </w:t>
      </w:r>
      <w:proofErr w:type="spellStart"/>
      <w:r w:rsidR="002B38B7">
        <w:rPr>
          <w:rFonts w:ascii="Garamond" w:hAnsi="Garamond"/>
        </w:rPr>
        <w:t>Rysensteen</w:t>
      </w:r>
      <w:proofErr w:type="spellEnd"/>
      <w:r w:rsidR="009E28A6" w:rsidRPr="009E28A6">
        <w:rPr>
          <w:rFonts w:ascii="Garamond" w:hAnsi="Garamond"/>
        </w:rPr>
        <w:t xml:space="preserve"> Gymnasium</w:t>
      </w:r>
    </w:p>
    <w:bookmarkEnd w:id="0"/>
    <w:p w:rsidR="00CD2E95" w:rsidRPr="00300BD3" w:rsidRDefault="00CD2E95" w:rsidP="00CD2E95">
      <w:pPr>
        <w:pStyle w:val="Listeafsnit"/>
        <w:rPr>
          <w:rFonts w:ascii="Garamond" w:hAnsi="Garamond"/>
        </w:rPr>
      </w:pPr>
    </w:p>
    <w:p w:rsidR="00CD2E95" w:rsidRPr="00686143" w:rsidRDefault="00CD2E95" w:rsidP="00CD2E95">
      <w:pPr>
        <w:rPr>
          <w:rFonts w:ascii="Garamond" w:hAnsi="Garamond"/>
          <w:b/>
        </w:rPr>
      </w:pPr>
      <w:r w:rsidRPr="00686143">
        <w:rPr>
          <w:rFonts w:ascii="Garamond" w:hAnsi="Garamond"/>
          <w:b/>
        </w:rPr>
        <w:t>Formål og indhold</w:t>
      </w:r>
    </w:p>
    <w:p w:rsidR="00AF2A0B" w:rsidRDefault="00CD2E95" w:rsidP="00AF2A0B">
      <w:pPr>
        <w:rPr>
          <w:rFonts w:ascii="Garamond" w:hAnsi="Garamond"/>
        </w:rPr>
      </w:pPr>
      <w:r>
        <w:rPr>
          <w:rFonts w:ascii="Garamond" w:hAnsi="Garamond"/>
        </w:rPr>
        <w:t>På dette</w:t>
      </w:r>
      <w:r w:rsidRPr="00686143">
        <w:rPr>
          <w:rFonts w:ascii="Garamond" w:hAnsi="Garamond"/>
        </w:rPr>
        <w:t xml:space="preserve"> FIP-kursus er </w:t>
      </w:r>
      <w:r>
        <w:rPr>
          <w:rFonts w:ascii="Garamond" w:hAnsi="Garamond"/>
        </w:rPr>
        <w:t>der fokus på tre aspekter af de nye læreplaner i engelsk, der trådte i kraft august 2017</w:t>
      </w:r>
      <w:r w:rsidR="00AF2A0B">
        <w:rPr>
          <w:rFonts w:ascii="Garamond" w:hAnsi="Garamond"/>
        </w:rPr>
        <w:t xml:space="preserve">: overgangen til det digitale skriftlige prøveformat på </w:t>
      </w:r>
      <w:r w:rsidR="002624A8">
        <w:rPr>
          <w:rFonts w:ascii="Garamond" w:hAnsi="Garamond"/>
        </w:rPr>
        <w:t>STX</w:t>
      </w:r>
      <w:r w:rsidR="00AF2A0B">
        <w:rPr>
          <w:rFonts w:ascii="Garamond" w:hAnsi="Garamond"/>
        </w:rPr>
        <w:t xml:space="preserve">, digitale kompetencer og digital dannelse i </w:t>
      </w:r>
      <w:r w:rsidR="002624A8">
        <w:rPr>
          <w:rFonts w:ascii="Garamond" w:hAnsi="Garamond"/>
        </w:rPr>
        <w:t xml:space="preserve">engelsk </w:t>
      </w:r>
      <w:r w:rsidR="002624A8" w:rsidRPr="009E28A6">
        <w:rPr>
          <w:rFonts w:ascii="Garamond" w:hAnsi="Garamond"/>
        </w:rPr>
        <w:t xml:space="preserve">og </w:t>
      </w:r>
      <w:r w:rsidR="00D30B27" w:rsidRPr="009E28A6">
        <w:rPr>
          <w:rFonts w:ascii="Garamond" w:hAnsi="Garamond"/>
        </w:rPr>
        <w:t>udviklingen af eksamensspørgsmål til mundtlig eksamen</w:t>
      </w:r>
      <w:r w:rsidR="00AF2A0B" w:rsidRPr="009E28A6">
        <w:rPr>
          <w:rFonts w:ascii="Garamond" w:hAnsi="Garamond"/>
        </w:rPr>
        <w:t>.</w:t>
      </w:r>
    </w:p>
    <w:p w:rsidR="00CD2E95" w:rsidRDefault="00CD2E95" w:rsidP="00CD2E95">
      <w:pPr>
        <w:rPr>
          <w:rFonts w:ascii="Garamond" w:hAnsi="Garamond"/>
        </w:rPr>
      </w:pPr>
      <w:r>
        <w:rPr>
          <w:rFonts w:ascii="Garamond" w:hAnsi="Garamond"/>
        </w:rPr>
        <w:t xml:space="preserve">På kurserne diskuterer fagkonsulenten i engelsk væsentlige nye elementer i faget og </w:t>
      </w:r>
      <w:r w:rsidR="009E28A6">
        <w:rPr>
          <w:rFonts w:ascii="Garamond" w:hAnsi="Garamond"/>
        </w:rPr>
        <w:t>de nye prøveformater</w:t>
      </w:r>
    </w:p>
    <w:p w:rsidR="009E28A6" w:rsidRDefault="009E28A6" w:rsidP="00CD2E95">
      <w:pPr>
        <w:rPr>
          <w:rFonts w:ascii="Garamond" w:hAnsi="Garamond"/>
        </w:rPr>
      </w:pPr>
    </w:p>
    <w:p w:rsidR="00CD2E95" w:rsidRPr="0071708E" w:rsidRDefault="00CD2E95" w:rsidP="00CD2E95">
      <w:pPr>
        <w:rPr>
          <w:rFonts w:ascii="Garamond" w:hAnsi="Garamond"/>
        </w:rPr>
      </w:pPr>
      <w:r>
        <w:rPr>
          <w:rFonts w:ascii="Garamond" w:hAnsi="Garamond"/>
        </w:rPr>
        <w:t>Detaljeret program fremgår af bilag 1.</w:t>
      </w:r>
    </w:p>
    <w:p w:rsidR="00CD2E95" w:rsidRPr="00686143" w:rsidRDefault="00CD2E95" w:rsidP="00CD2E95">
      <w:pPr>
        <w:rPr>
          <w:rFonts w:ascii="Garamond" w:hAnsi="Garamond"/>
        </w:rPr>
      </w:pPr>
    </w:p>
    <w:p w:rsidR="00FC3668" w:rsidRDefault="00CD2E95" w:rsidP="00FC3668">
      <w:pPr>
        <w:rPr>
          <w:rFonts w:ascii="Garamond" w:hAnsi="Garamond"/>
          <w:b/>
        </w:rPr>
      </w:pPr>
      <w:r w:rsidRPr="00DA3306">
        <w:rPr>
          <w:rFonts w:ascii="Garamond" w:hAnsi="Garamond"/>
          <w:b/>
        </w:rPr>
        <w:t>Før kurset</w:t>
      </w:r>
      <w:r w:rsidR="00FC3668">
        <w:rPr>
          <w:rFonts w:ascii="Garamond" w:hAnsi="Garamond"/>
          <w:b/>
        </w:rPr>
        <w:t>:</w:t>
      </w:r>
    </w:p>
    <w:p w:rsidR="00AF2A0B" w:rsidRPr="00FC3668" w:rsidRDefault="00AF2A0B" w:rsidP="00FC3668">
      <w:pPr>
        <w:pStyle w:val="Listeafsnit"/>
        <w:numPr>
          <w:ilvl w:val="0"/>
          <w:numId w:val="2"/>
        </w:numPr>
        <w:rPr>
          <w:rFonts w:ascii="Garamond,Bold" w:hAnsi="Garamond,Bold"/>
          <w:b/>
        </w:rPr>
      </w:pPr>
      <w:r w:rsidRPr="00FC3668">
        <w:rPr>
          <w:rFonts w:ascii="Garamond,Bold" w:hAnsi="Garamond,Bold"/>
          <w:b/>
        </w:rPr>
        <w:t>Fra hver deltagende skole medbringes 1-2 tekster (skrevet tekst, foto, lydfil, videofil), som deltagerne har planlagt at bruge i et igangværende eller kommende emne. Teksten indgår i workshoppen om udarbejdelse af ’nye’ opgaver i spro</w:t>
      </w:r>
      <w:r w:rsidR="00FC3668" w:rsidRPr="00FC3668">
        <w:rPr>
          <w:rFonts w:ascii="Garamond,Bold" w:hAnsi="Garamond,Bold"/>
          <w:b/>
        </w:rPr>
        <w:t>g og</w:t>
      </w:r>
      <w:r w:rsidRPr="00FC3668">
        <w:rPr>
          <w:rFonts w:ascii="Garamond,Bold" w:hAnsi="Garamond,Bold"/>
          <w:b/>
        </w:rPr>
        <w:t xml:space="preserve"> grammatik. De udarbejdede opgaver deles efterfølgende med kursusdeltagerne.</w:t>
      </w:r>
    </w:p>
    <w:p w:rsidR="00FC3668" w:rsidRDefault="00FC3668" w:rsidP="00FC3668">
      <w:pPr>
        <w:pStyle w:val="Listeafsnit"/>
        <w:numPr>
          <w:ilvl w:val="0"/>
          <w:numId w:val="3"/>
        </w:numPr>
        <w:rPr>
          <w:rFonts w:ascii="Garamond" w:eastAsia="Times New Roman" w:hAnsi="Garamond" w:cstheme="majorBidi"/>
          <w:b/>
        </w:rPr>
      </w:pPr>
      <w:r w:rsidRPr="00DA3306">
        <w:rPr>
          <w:rFonts w:ascii="Garamond" w:eastAsia="Times New Roman" w:hAnsi="Garamond" w:cstheme="majorBidi"/>
          <w:b/>
        </w:rPr>
        <w:t xml:space="preserve">Fra hver deltagende skole udarbejdes et forslag til en eksamenstekst </w:t>
      </w:r>
      <w:r w:rsidRPr="00DA3306">
        <w:rPr>
          <w:rFonts w:ascii="Garamond" w:hAnsi="Garamond"/>
          <w:b/>
        </w:rPr>
        <w:t xml:space="preserve">i den rigtige længde til enten </w:t>
      </w:r>
      <w:r>
        <w:rPr>
          <w:rFonts w:ascii="Garamond" w:hAnsi="Garamond"/>
          <w:b/>
        </w:rPr>
        <w:t>STX A</w:t>
      </w:r>
      <w:r w:rsidRPr="00DA3306">
        <w:rPr>
          <w:rFonts w:ascii="Garamond" w:hAnsi="Garamond"/>
          <w:b/>
        </w:rPr>
        <w:t xml:space="preserve"> eller </w:t>
      </w:r>
      <w:r>
        <w:rPr>
          <w:rFonts w:ascii="Garamond" w:hAnsi="Garamond"/>
          <w:b/>
        </w:rPr>
        <w:t>STX B</w:t>
      </w:r>
      <w:r w:rsidRPr="00DA3306">
        <w:rPr>
          <w:rFonts w:ascii="Garamond" w:eastAsia="Times New Roman" w:hAnsi="Garamond" w:cstheme="majorBidi"/>
          <w:b/>
        </w:rPr>
        <w:t xml:space="preserve"> – inkl</w:t>
      </w:r>
      <w:r>
        <w:rPr>
          <w:rFonts w:ascii="Garamond" w:eastAsia="Times New Roman" w:hAnsi="Garamond" w:cstheme="majorBidi"/>
          <w:b/>
        </w:rPr>
        <w:t>.</w:t>
      </w:r>
      <w:r w:rsidRPr="00DA3306">
        <w:rPr>
          <w:rFonts w:ascii="Garamond" w:eastAsia="Times New Roman" w:hAnsi="Garamond" w:cstheme="majorBidi"/>
          <w:b/>
        </w:rPr>
        <w:t xml:space="preserve"> forslag til instruks</w:t>
      </w:r>
      <w:r>
        <w:rPr>
          <w:rFonts w:ascii="Garamond" w:eastAsia="Times New Roman" w:hAnsi="Garamond" w:cstheme="majorBidi"/>
          <w:b/>
        </w:rPr>
        <w:t>.</w:t>
      </w:r>
    </w:p>
    <w:p w:rsidR="00FC3668" w:rsidRPr="000D204C" w:rsidRDefault="009E28A6" w:rsidP="00FC3668">
      <w:pPr>
        <w:pStyle w:val="Listeafsnit"/>
        <w:rPr>
          <w:rFonts w:ascii="Garamond" w:eastAsia="Times New Roman" w:hAnsi="Garamond" w:cstheme="majorBidi"/>
          <w:b/>
        </w:rPr>
      </w:pPr>
      <w:r>
        <w:rPr>
          <w:rFonts w:ascii="Garamond" w:eastAsia="Times New Roman" w:hAnsi="Garamond" w:cstheme="majorBidi"/>
          <w:b/>
        </w:rPr>
        <w:t>Tekst</w:t>
      </w:r>
      <w:r w:rsidR="00FC3668" w:rsidRPr="000D204C">
        <w:rPr>
          <w:rFonts w:ascii="Garamond" w:eastAsia="Times New Roman" w:hAnsi="Garamond" w:cstheme="majorBidi"/>
          <w:b/>
        </w:rPr>
        <w:t>forslagene medbringes i 5 kopier samt digitalt og indgår i workshoppen om den mundtlige prøve.</w:t>
      </w:r>
    </w:p>
    <w:p w:rsidR="00CD2E95" w:rsidRDefault="00CD2E95" w:rsidP="00CD2E95">
      <w:pPr>
        <w:rPr>
          <w:rFonts w:ascii="Garamond" w:hAnsi="Garamond"/>
          <w:b/>
          <w:highlight w:val="yellow"/>
        </w:rPr>
      </w:pPr>
    </w:p>
    <w:p w:rsidR="00FC3668" w:rsidRDefault="00FC3668" w:rsidP="00FC3668">
      <w:pPr>
        <w:rPr>
          <w:rFonts w:ascii="Garamond" w:hAnsi="Garamond"/>
          <w:b/>
        </w:rPr>
      </w:pPr>
      <w:r w:rsidRPr="00FC3668">
        <w:rPr>
          <w:rFonts w:ascii="Garamond" w:hAnsi="Garamond"/>
          <w:b/>
        </w:rPr>
        <w:t xml:space="preserve">Det er </w:t>
      </w:r>
      <w:r w:rsidR="000F6B75">
        <w:rPr>
          <w:rFonts w:ascii="Garamond" w:hAnsi="Garamond"/>
          <w:b/>
        </w:rPr>
        <w:t xml:space="preserve">endvidere </w:t>
      </w:r>
      <w:r w:rsidRPr="00FC3668">
        <w:rPr>
          <w:rFonts w:ascii="Garamond" w:hAnsi="Garamond"/>
          <w:b/>
        </w:rPr>
        <w:t>en fordel at kursusdeltagerne downloader og orienterer sig i de følgende dokumenter før kurset:</w:t>
      </w:r>
    </w:p>
    <w:p w:rsidR="00FC3668" w:rsidRPr="00FC3668" w:rsidRDefault="00FC3668" w:rsidP="00FC3668">
      <w:pPr>
        <w:pStyle w:val="Listeafsnit"/>
        <w:numPr>
          <w:ilvl w:val="0"/>
          <w:numId w:val="5"/>
        </w:numPr>
        <w:rPr>
          <w:rFonts w:ascii="Garamond" w:hAnsi="Garamond"/>
          <w:b/>
        </w:rPr>
      </w:pPr>
      <w:r w:rsidRPr="00FC3668">
        <w:rPr>
          <w:rFonts w:ascii="Garamond" w:hAnsi="Garamond"/>
        </w:rPr>
        <w:t xml:space="preserve">Engelsk B, Vejledende opgavesæt 1 og 2, Engelsk A Vejledende opgavesæt , Engelsk B Lærerens Hæfte 2018 og Engelsk A Lærerens Hæfte 2018, som findes på </w:t>
      </w:r>
      <w:hyperlink r:id="rId7" w:history="1">
        <w:r w:rsidRPr="00FC3668">
          <w:rPr>
            <w:rStyle w:val="Hyperlink"/>
            <w:rFonts w:ascii="Garamond" w:hAnsi="Garamond"/>
          </w:rPr>
          <w:t>https://materialeplatform.emu.dk/eksamensopgaver/gym/stx/2018.html</w:t>
        </w:r>
      </w:hyperlink>
    </w:p>
    <w:p w:rsidR="00FC3668" w:rsidRDefault="00FC3668" w:rsidP="00CD2E95">
      <w:pPr>
        <w:rPr>
          <w:rFonts w:ascii="Garamond" w:hAnsi="Garamond"/>
          <w:b/>
          <w:highlight w:val="yellow"/>
        </w:rPr>
      </w:pPr>
    </w:p>
    <w:p w:rsidR="00CD2E95" w:rsidRDefault="00CD2E95" w:rsidP="00CD2E95">
      <w:pPr>
        <w:rPr>
          <w:rFonts w:ascii="Garamond" w:hAnsi="Garamond"/>
        </w:rPr>
      </w:pPr>
      <w:r w:rsidRPr="00DA3306">
        <w:rPr>
          <w:rFonts w:ascii="Garamond" w:hAnsi="Garamond"/>
          <w:b/>
        </w:rPr>
        <w:t>Materiale</w:t>
      </w:r>
    </w:p>
    <w:p w:rsidR="00CD2E95" w:rsidRDefault="00CD2E95" w:rsidP="00CD2E95">
      <w:pPr>
        <w:rPr>
          <w:rFonts w:ascii="Garamond" w:hAnsi="Garamond"/>
        </w:rPr>
      </w:pPr>
      <w:r>
        <w:rPr>
          <w:rFonts w:ascii="Garamond" w:hAnsi="Garamond"/>
        </w:rPr>
        <w:t xml:space="preserve">Alt materiale fra kurset vil blive delt i en fælles mappe i Google Drev, som kan tilgås </w:t>
      </w:r>
      <w:hyperlink r:id="rId8" w:history="1">
        <w:r w:rsidRPr="002D5F4D">
          <w:rPr>
            <w:rStyle w:val="Hyperlink"/>
            <w:rFonts w:ascii="Garamond" w:hAnsi="Garamond"/>
            <w:b/>
            <w:sz w:val="44"/>
            <w:szCs w:val="44"/>
          </w:rPr>
          <w:t>her</w:t>
        </w:r>
      </w:hyperlink>
      <w:r w:rsidRPr="00DA3306">
        <w:rPr>
          <w:rFonts w:ascii="Garamond" w:hAnsi="Garamond"/>
        </w:rPr>
        <w:t>:</w:t>
      </w:r>
      <w:r>
        <w:rPr>
          <w:rFonts w:ascii="Garamond" w:hAnsi="Garamond"/>
        </w:rPr>
        <w:t xml:space="preserve"> </w:t>
      </w:r>
    </w:p>
    <w:p w:rsidR="00CD2E95" w:rsidRDefault="00AF2A0B" w:rsidP="00CD2E95">
      <w:pPr>
        <w:rPr>
          <w:rFonts w:ascii="Garamond" w:hAnsi="Garamond"/>
        </w:rPr>
      </w:pPr>
      <w:r>
        <w:rPr>
          <w:rFonts w:ascii="Garamond" w:hAnsi="Garamond"/>
        </w:rPr>
        <w:t>Det er også i denne mappe, at deltagerne uploader det materiale, der udarbejdes på kurset.</w:t>
      </w:r>
    </w:p>
    <w:p w:rsidR="00AF2A0B" w:rsidRDefault="00AF2A0B" w:rsidP="00CD2E95">
      <w:pPr>
        <w:rPr>
          <w:rFonts w:ascii="Garamond" w:hAnsi="Garamond"/>
        </w:rPr>
      </w:pPr>
    </w:p>
    <w:p w:rsidR="00CD2E95" w:rsidRPr="003F3E6E" w:rsidRDefault="00CD2E95" w:rsidP="00CD2E95">
      <w:pPr>
        <w:rPr>
          <w:rFonts w:ascii="Garamond" w:hAnsi="Garamond"/>
        </w:rPr>
      </w:pPr>
      <w:r w:rsidRPr="003F3E6E">
        <w:rPr>
          <w:rFonts w:ascii="Garamond" w:hAnsi="Garamond"/>
        </w:rPr>
        <w:t>Jeg glæ</w:t>
      </w:r>
      <w:r>
        <w:rPr>
          <w:rFonts w:ascii="Garamond" w:hAnsi="Garamond"/>
        </w:rPr>
        <w:t>der mig til at se jer på kurserne.</w:t>
      </w:r>
    </w:p>
    <w:p w:rsidR="00CD2E95" w:rsidRDefault="00CD2E95" w:rsidP="00CD2E95">
      <w:pPr>
        <w:rPr>
          <w:rFonts w:ascii="Garamond" w:hAnsi="Garamond"/>
        </w:rPr>
      </w:pPr>
    </w:p>
    <w:p w:rsidR="00CD2E95" w:rsidRDefault="00CD2E95" w:rsidP="00CD2E95">
      <w:pPr>
        <w:rPr>
          <w:rFonts w:ascii="Garamond" w:hAnsi="Garamond"/>
        </w:rPr>
      </w:pPr>
      <w:r>
        <w:rPr>
          <w:rFonts w:ascii="Garamond" w:hAnsi="Garamond"/>
        </w:rPr>
        <w:t>Med venlig hilsen</w:t>
      </w:r>
    </w:p>
    <w:p w:rsidR="00CD2E95" w:rsidRDefault="00CD2E95" w:rsidP="00CD2E95">
      <w:pPr>
        <w:rPr>
          <w:rFonts w:ascii="Garamond" w:hAnsi="Garamond"/>
        </w:rPr>
      </w:pPr>
      <w:r>
        <w:rPr>
          <w:rFonts w:ascii="Garamond" w:hAnsi="Garamond"/>
        </w:rPr>
        <w:t>Line Flintholm, fagkonsulent i engelsk</w:t>
      </w:r>
    </w:p>
    <w:p w:rsidR="00CD2E95" w:rsidRDefault="00CD2E95" w:rsidP="00CD2E95">
      <w:pPr>
        <w:pStyle w:val="Almindeligtekst"/>
        <w:rPr>
          <w:rFonts w:ascii="Garamond" w:hAnsi="Garamond"/>
          <w:noProof/>
          <w:sz w:val="24"/>
          <w:szCs w:val="24"/>
        </w:rPr>
      </w:pPr>
    </w:p>
    <w:p w:rsidR="00CD2E95" w:rsidRPr="00BC62F4" w:rsidRDefault="00CD2E95" w:rsidP="00CD2E95">
      <w:pPr>
        <w:pStyle w:val="Almindeligtekst"/>
        <w:rPr>
          <w:rFonts w:ascii="Garamond" w:hAnsi="Garamond"/>
          <w:noProof/>
          <w:sz w:val="24"/>
          <w:szCs w:val="24"/>
        </w:rPr>
      </w:pPr>
      <w:r w:rsidRPr="00BC62F4">
        <w:rPr>
          <w:rFonts w:ascii="Garamond" w:hAnsi="Garamond"/>
          <w:noProof/>
          <w:sz w:val="24"/>
          <w:szCs w:val="24"/>
        </w:rPr>
        <w:t>Undervisningsministeriet</w:t>
      </w:r>
    </w:p>
    <w:p w:rsidR="00CD2E95" w:rsidRPr="00BC62F4" w:rsidRDefault="00CD2E95" w:rsidP="00CD2E95">
      <w:pPr>
        <w:pStyle w:val="Almindeligtekst"/>
        <w:rPr>
          <w:rFonts w:ascii="Garamond" w:hAnsi="Garamond"/>
          <w:noProof/>
          <w:sz w:val="24"/>
          <w:szCs w:val="24"/>
        </w:rPr>
      </w:pPr>
      <w:r w:rsidRPr="00BC62F4">
        <w:rPr>
          <w:rFonts w:ascii="Garamond" w:hAnsi="Garamond"/>
          <w:noProof/>
          <w:sz w:val="24"/>
          <w:szCs w:val="24"/>
        </w:rPr>
        <w:t>Styrelsen for Undervisning og Kvalitet</w:t>
      </w:r>
    </w:p>
    <w:p w:rsidR="00CD2E95" w:rsidRPr="00BC62F4" w:rsidRDefault="00CD2E95" w:rsidP="00CD2E95">
      <w:pPr>
        <w:pStyle w:val="Almindeligtekst"/>
        <w:rPr>
          <w:rFonts w:ascii="Garamond" w:hAnsi="Garamond"/>
          <w:noProof/>
          <w:sz w:val="24"/>
          <w:szCs w:val="24"/>
        </w:rPr>
      </w:pPr>
      <w:r w:rsidRPr="00BC62F4">
        <w:rPr>
          <w:rFonts w:ascii="Garamond" w:hAnsi="Garamond"/>
          <w:noProof/>
          <w:sz w:val="24"/>
          <w:szCs w:val="24"/>
        </w:rPr>
        <w:t>Gymnasiekontoret</w:t>
      </w:r>
    </w:p>
    <w:p w:rsidR="00CD2E95" w:rsidRPr="00BC62F4" w:rsidRDefault="00CD2E95" w:rsidP="00CD2E95">
      <w:pPr>
        <w:pStyle w:val="Almindeligtekst"/>
        <w:rPr>
          <w:rFonts w:ascii="Garamond" w:hAnsi="Garamond"/>
          <w:noProof/>
          <w:sz w:val="24"/>
          <w:szCs w:val="24"/>
        </w:rPr>
      </w:pPr>
      <w:r w:rsidRPr="00BC62F4">
        <w:rPr>
          <w:rFonts w:ascii="Garamond" w:hAnsi="Garamond"/>
          <w:noProof/>
          <w:sz w:val="24"/>
          <w:szCs w:val="24"/>
        </w:rPr>
        <w:t>Direkte</w:t>
      </w:r>
      <w:r>
        <w:rPr>
          <w:rFonts w:ascii="Garamond" w:hAnsi="Garamond"/>
          <w:noProof/>
          <w:sz w:val="24"/>
          <w:szCs w:val="24"/>
        </w:rPr>
        <w:t xml:space="preserve"> tlf</w:t>
      </w:r>
      <w:r w:rsidRPr="00BC62F4">
        <w:rPr>
          <w:rFonts w:ascii="Garamond" w:hAnsi="Garamond"/>
          <w:noProof/>
          <w:sz w:val="24"/>
          <w:szCs w:val="24"/>
        </w:rPr>
        <w:t>: +45 33 92 53 83</w:t>
      </w:r>
    </w:p>
    <w:p w:rsidR="00CD2E95" w:rsidRPr="00FD0CF5" w:rsidRDefault="00CD2E95" w:rsidP="00CD2E95">
      <w:pPr>
        <w:pStyle w:val="Almindeligtekst"/>
        <w:rPr>
          <w:rFonts w:ascii="Garamond" w:hAnsi="Garamond"/>
          <w:noProof/>
          <w:sz w:val="24"/>
          <w:szCs w:val="24"/>
        </w:rPr>
      </w:pPr>
      <w:r w:rsidRPr="00FD0CF5">
        <w:rPr>
          <w:rFonts w:ascii="Garamond" w:hAnsi="Garamond"/>
          <w:noProof/>
          <w:sz w:val="24"/>
          <w:szCs w:val="24"/>
        </w:rPr>
        <w:t>e-mail: Line.Flintholm@stukuvm.dk</w:t>
      </w:r>
    </w:p>
    <w:p w:rsidR="00CD2E95" w:rsidRDefault="00CD2E95" w:rsidP="005D08E3">
      <w:pPr>
        <w:pStyle w:val="NormalWeb"/>
        <w:rPr>
          <w:rFonts w:ascii="Garamond,Bold" w:hAnsi="Garamond,Bold"/>
          <w:b/>
        </w:rPr>
      </w:pPr>
    </w:p>
    <w:p w:rsidR="002B38B7" w:rsidRPr="002B38B7" w:rsidRDefault="00AF2A0B" w:rsidP="002B38B7">
      <w:pPr>
        <w:rPr>
          <w:rFonts w:ascii="Garamond" w:hAnsi="Garamond"/>
        </w:rPr>
      </w:pPr>
      <w:r w:rsidRPr="002B38B7">
        <w:rPr>
          <w:rFonts w:ascii="Garamond" w:eastAsia="Times New Roman" w:hAnsi="Garamond"/>
          <w:b/>
        </w:rPr>
        <w:t xml:space="preserve">Bilag 1: Program for </w:t>
      </w:r>
      <w:r w:rsidR="002B38B7" w:rsidRPr="002B38B7">
        <w:rPr>
          <w:rFonts w:ascii="Garamond" w:hAnsi="Garamond"/>
        </w:rPr>
        <w:t xml:space="preserve">FIP1819-25a 23. januar 2019 </w:t>
      </w:r>
      <w:proofErr w:type="spellStart"/>
      <w:r w:rsidR="002B38B7" w:rsidRPr="002B38B7">
        <w:rPr>
          <w:rFonts w:ascii="Garamond" w:hAnsi="Garamond"/>
        </w:rPr>
        <w:t>Rysensteen</w:t>
      </w:r>
      <w:proofErr w:type="spellEnd"/>
      <w:r w:rsidR="002B38B7" w:rsidRPr="002B38B7">
        <w:rPr>
          <w:rFonts w:ascii="Garamond" w:hAnsi="Garamond"/>
        </w:rPr>
        <w:t xml:space="preserve"> Gymnasium</w:t>
      </w:r>
    </w:p>
    <w:p w:rsidR="009E28A6" w:rsidRPr="009E28A6" w:rsidRDefault="009E28A6" w:rsidP="009E28A6">
      <w:pPr>
        <w:rPr>
          <w:rFonts w:ascii="Garamond" w:hAnsi="Garamond"/>
        </w:rPr>
      </w:pPr>
    </w:p>
    <w:p w:rsidR="00FE67E8" w:rsidRPr="00FE67E8" w:rsidRDefault="00FE67E8" w:rsidP="00FE67E8">
      <w:pPr>
        <w:rPr>
          <w:rFonts w:ascii="Garamond" w:hAnsi="Garamond"/>
        </w:rPr>
      </w:pPr>
    </w:p>
    <w:p w:rsidR="00DD50B5" w:rsidRPr="000D204C" w:rsidRDefault="00DD50B5" w:rsidP="00DD50B5">
      <w:pPr>
        <w:pStyle w:val="Overskrift2"/>
        <w:ind w:right="1133"/>
        <w:rPr>
          <w:rFonts w:ascii="Garamond" w:eastAsia="Times New Roman" w:hAnsi="Garamond"/>
          <w:b/>
          <w:color w:val="auto"/>
          <w:sz w:val="24"/>
          <w:szCs w:val="24"/>
          <w:lang w:eastAsia="da-DK"/>
        </w:rPr>
      </w:pPr>
      <w:r w:rsidRPr="000D204C">
        <w:rPr>
          <w:i/>
          <w:sz w:val="24"/>
          <w:szCs w:val="24"/>
        </w:rPr>
        <w:t>Programmet er foreløbigt og ændringer kan forekomme.</w:t>
      </w:r>
    </w:p>
    <w:p w:rsidR="00DD50B5" w:rsidRDefault="00DD50B5" w:rsidP="00DD50B5">
      <w:pPr>
        <w:ind w:right="1133"/>
        <w:rPr>
          <w:rFonts w:ascii="Garamond" w:eastAsia="Times New Roman" w:hAnsi="Garamond" w:cs="Times New Roman"/>
        </w:rPr>
      </w:pPr>
    </w:p>
    <w:tbl>
      <w:tblPr>
        <w:tblStyle w:val="Tabel-Gitter"/>
        <w:tblW w:w="9778" w:type="dxa"/>
        <w:tblBorders>
          <w:insideH w:val="dotted" w:sz="4" w:space="0" w:color="auto"/>
          <w:insideV w:val="none" w:sz="0" w:space="0" w:color="auto"/>
        </w:tblBorders>
        <w:tblLayout w:type="fixed"/>
        <w:tblLook w:val="04A0" w:firstRow="1" w:lastRow="0" w:firstColumn="1" w:lastColumn="0" w:noHBand="0" w:noVBand="1"/>
      </w:tblPr>
      <w:tblGrid>
        <w:gridCol w:w="1526"/>
        <w:gridCol w:w="8252"/>
      </w:tblGrid>
      <w:tr w:rsidR="00DD50B5" w:rsidTr="00714B47">
        <w:trPr>
          <w:trHeight w:val="374"/>
        </w:trPr>
        <w:tc>
          <w:tcPr>
            <w:tcW w:w="1526" w:type="dxa"/>
          </w:tcPr>
          <w:p w:rsidR="00DD50B5" w:rsidRPr="006B29D9" w:rsidRDefault="00DD50B5" w:rsidP="00714B47">
            <w:pPr>
              <w:spacing w:line="276" w:lineRule="auto"/>
              <w:ind w:right="34"/>
              <w:rPr>
                <w:rFonts w:ascii="Garamond" w:hAnsi="Garamond" w:cs="Calibri"/>
              </w:rPr>
            </w:pPr>
            <w:r>
              <w:rPr>
                <w:rFonts w:ascii="Garamond" w:hAnsi="Garamond" w:cs="Calibri"/>
              </w:rPr>
              <w:t>0</w:t>
            </w:r>
            <w:r w:rsidRPr="006B29D9">
              <w:rPr>
                <w:rFonts w:ascii="Garamond" w:hAnsi="Garamond" w:cs="Calibri"/>
              </w:rPr>
              <w:t>9.30</w:t>
            </w:r>
            <w:r>
              <w:rPr>
                <w:rFonts w:ascii="Garamond" w:hAnsi="Garamond" w:cs="Calibri"/>
              </w:rPr>
              <w:t xml:space="preserve"> </w:t>
            </w:r>
            <w:r w:rsidRPr="006B29D9">
              <w:rPr>
                <w:rFonts w:ascii="Garamond" w:hAnsi="Garamond" w:cs="Calibri"/>
              </w:rPr>
              <w:t>–</w:t>
            </w:r>
            <w:r>
              <w:rPr>
                <w:rFonts w:ascii="Garamond" w:hAnsi="Garamond" w:cs="Calibri"/>
              </w:rPr>
              <w:t xml:space="preserve"> 10.00</w:t>
            </w:r>
          </w:p>
        </w:tc>
        <w:tc>
          <w:tcPr>
            <w:tcW w:w="8252" w:type="dxa"/>
          </w:tcPr>
          <w:p w:rsidR="00DD50B5" w:rsidRDefault="00DD50B5" w:rsidP="00714B47">
            <w:pPr>
              <w:spacing w:line="276" w:lineRule="auto"/>
              <w:ind w:right="1133"/>
              <w:rPr>
                <w:rFonts w:ascii="Garamond" w:hAnsi="Garamond" w:cs="Calibri"/>
                <w:b/>
              </w:rPr>
            </w:pPr>
            <w:r>
              <w:rPr>
                <w:rFonts w:ascii="Garamond" w:hAnsi="Garamond" w:cs="Calibri"/>
                <w:b/>
              </w:rPr>
              <w:t>Ankomst (kaffe og morgenbrød)</w:t>
            </w:r>
          </w:p>
        </w:tc>
      </w:tr>
      <w:tr w:rsidR="00DD50B5" w:rsidTr="00714B47">
        <w:trPr>
          <w:trHeight w:val="705"/>
        </w:trPr>
        <w:tc>
          <w:tcPr>
            <w:tcW w:w="1526" w:type="dxa"/>
          </w:tcPr>
          <w:p w:rsidR="00DD50B5" w:rsidRPr="006B29D9" w:rsidRDefault="00DD50B5" w:rsidP="00DD50B5">
            <w:pPr>
              <w:spacing w:line="276" w:lineRule="auto"/>
              <w:ind w:right="34"/>
              <w:rPr>
                <w:rFonts w:ascii="Garamond" w:hAnsi="Garamond" w:cs="Calibri"/>
              </w:rPr>
            </w:pPr>
            <w:r>
              <w:rPr>
                <w:rFonts w:ascii="Garamond" w:hAnsi="Garamond" w:cs="Calibri"/>
              </w:rPr>
              <w:t>10.00</w:t>
            </w:r>
            <w:r w:rsidRPr="006B29D9">
              <w:rPr>
                <w:rFonts w:ascii="Garamond" w:hAnsi="Garamond" w:cs="Calibri"/>
              </w:rPr>
              <w:t xml:space="preserve"> – </w:t>
            </w:r>
            <w:r w:rsidR="003C6481">
              <w:rPr>
                <w:rFonts w:ascii="Garamond" w:hAnsi="Garamond" w:cs="Calibri"/>
              </w:rPr>
              <w:t>10</w:t>
            </w:r>
            <w:r w:rsidR="00E74071">
              <w:rPr>
                <w:rFonts w:ascii="Garamond" w:hAnsi="Garamond" w:cs="Calibri"/>
              </w:rPr>
              <w:t>.</w:t>
            </w:r>
            <w:r w:rsidR="003C6481">
              <w:rPr>
                <w:rFonts w:ascii="Garamond" w:hAnsi="Garamond" w:cs="Calibri"/>
              </w:rPr>
              <w:t>45</w:t>
            </w:r>
          </w:p>
        </w:tc>
        <w:tc>
          <w:tcPr>
            <w:tcW w:w="8252" w:type="dxa"/>
          </w:tcPr>
          <w:p w:rsidR="00DD50B5" w:rsidRDefault="00CD2E95" w:rsidP="00714B47">
            <w:pPr>
              <w:spacing w:line="276" w:lineRule="auto"/>
              <w:ind w:right="1133"/>
              <w:rPr>
                <w:rFonts w:ascii="Garamond" w:hAnsi="Garamond" w:cs="Calibri"/>
                <w:b/>
              </w:rPr>
            </w:pPr>
            <w:r>
              <w:rPr>
                <w:rFonts w:ascii="Garamond" w:hAnsi="Garamond" w:cs="Calibri"/>
                <w:b/>
              </w:rPr>
              <w:t>Nyt fra</w:t>
            </w:r>
            <w:r w:rsidR="00DD50B5">
              <w:rPr>
                <w:rFonts w:ascii="Garamond" w:hAnsi="Garamond" w:cs="Calibri"/>
                <w:b/>
              </w:rPr>
              <w:t xml:space="preserve"> fagkonsulenten</w:t>
            </w:r>
          </w:p>
          <w:p w:rsidR="00DD50B5" w:rsidRDefault="00DD50B5" w:rsidP="00714B47">
            <w:pPr>
              <w:spacing w:line="276" w:lineRule="auto"/>
              <w:ind w:right="1133"/>
              <w:rPr>
                <w:rFonts w:ascii="Garamond" w:hAnsi="Garamond" w:cs="Calibri"/>
              </w:rPr>
            </w:pPr>
            <w:r>
              <w:rPr>
                <w:rFonts w:ascii="Garamond" w:hAnsi="Garamond" w:cs="Calibri"/>
              </w:rPr>
              <w:t>Oplæg, spørgsmål og diskussion</w:t>
            </w:r>
          </w:p>
          <w:p w:rsidR="00DD50B5" w:rsidRDefault="00DD50B5" w:rsidP="00AF2A0B">
            <w:pPr>
              <w:spacing w:line="276" w:lineRule="auto"/>
              <w:ind w:right="1133"/>
              <w:rPr>
                <w:rFonts w:ascii="Garamond" w:hAnsi="Garamond" w:cs="Calibri"/>
                <w:i/>
              </w:rPr>
            </w:pPr>
            <w:r>
              <w:rPr>
                <w:rFonts w:ascii="Garamond" w:hAnsi="Garamond" w:cs="Calibri"/>
                <w:i/>
              </w:rPr>
              <w:t>v. fagkonsulent Line Flintholm</w:t>
            </w:r>
          </w:p>
          <w:p w:rsidR="00AF2A0B" w:rsidRPr="00F10C78" w:rsidRDefault="00AF2A0B" w:rsidP="00AF2A0B">
            <w:pPr>
              <w:spacing w:line="276" w:lineRule="auto"/>
              <w:ind w:right="1133"/>
              <w:rPr>
                <w:rFonts w:ascii="Garamond" w:hAnsi="Garamond" w:cs="Calibri"/>
                <w:i/>
              </w:rPr>
            </w:pPr>
          </w:p>
        </w:tc>
      </w:tr>
      <w:tr w:rsidR="00DD50B5" w:rsidTr="00714B47">
        <w:trPr>
          <w:trHeight w:val="956"/>
        </w:trPr>
        <w:tc>
          <w:tcPr>
            <w:tcW w:w="1526" w:type="dxa"/>
          </w:tcPr>
          <w:p w:rsidR="00DD50B5" w:rsidRPr="006271D1" w:rsidRDefault="003C6481" w:rsidP="00714B47">
            <w:pPr>
              <w:spacing w:line="276" w:lineRule="auto"/>
              <w:ind w:right="34"/>
              <w:rPr>
                <w:rFonts w:ascii="Garamond" w:hAnsi="Garamond" w:cs="Calibri"/>
                <w:shd w:val="clear" w:color="auto" w:fill="B6DDE8" w:themeFill="accent5" w:themeFillTint="66"/>
              </w:rPr>
            </w:pPr>
            <w:r w:rsidRPr="006271D1">
              <w:rPr>
                <w:rFonts w:ascii="Garamond" w:hAnsi="Garamond" w:cs="Calibri"/>
              </w:rPr>
              <w:t>10.45-12.</w:t>
            </w:r>
            <w:r w:rsidR="000F7A2E">
              <w:rPr>
                <w:rFonts w:ascii="Garamond" w:hAnsi="Garamond" w:cs="Calibri"/>
              </w:rPr>
              <w:t>15</w:t>
            </w:r>
            <w:r w:rsidR="00DD50B5" w:rsidRPr="006271D1">
              <w:rPr>
                <w:rFonts w:ascii="Garamond" w:hAnsi="Garamond" w:cs="Calibri"/>
              </w:rPr>
              <w:br/>
            </w:r>
          </w:p>
          <w:p w:rsidR="00DD50B5" w:rsidRPr="006271D1" w:rsidRDefault="00DD50B5" w:rsidP="00714B47">
            <w:pPr>
              <w:spacing w:line="276" w:lineRule="auto"/>
              <w:ind w:right="34"/>
              <w:rPr>
                <w:rFonts w:ascii="Garamond" w:hAnsi="Garamond" w:cs="Calibri"/>
              </w:rPr>
            </w:pPr>
          </w:p>
        </w:tc>
        <w:tc>
          <w:tcPr>
            <w:tcW w:w="8252" w:type="dxa"/>
            <w:shd w:val="clear" w:color="auto" w:fill="FFFFFF" w:themeFill="background1"/>
          </w:tcPr>
          <w:p w:rsidR="000F7A2E" w:rsidRDefault="000F7A2E" w:rsidP="000F7A2E">
            <w:pPr>
              <w:spacing w:line="276" w:lineRule="auto"/>
              <w:ind w:right="1133"/>
              <w:rPr>
                <w:rFonts w:ascii="Garamond" w:hAnsi="Garamond" w:cs="Calibri"/>
                <w:b/>
              </w:rPr>
            </w:pPr>
            <w:r>
              <w:rPr>
                <w:rFonts w:ascii="Garamond" w:hAnsi="Garamond" w:cs="Calibri"/>
                <w:b/>
              </w:rPr>
              <w:t xml:space="preserve">Digitale </w:t>
            </w:r>
            <w:r w:rsidR="005F61FF">
              <w:rPr>
                <w:rFonts w:ascii="Garamond" w:hAnsi="Garamond" w:cs="Calibri"/>
                <w:b/>
              </w:rPr>
              <w:t xml:space="preserve">dannelse </w:t>
            </w:r>
            <w:r>
              <w:rPr>
                <w:rFonts w:ascii="Garamond" w:hAnsi="Garamond" w:cs="Calibri"/>
                <w:b/>
              </w:rPr>
              <w:t>og digital</w:t>
            </w:r>
            <w:r w:rsidR="005F61FF">
              <w:rPr>
                <w:rFonts w:ascii="Garamond" w:hAnsi="Garamond" w:cs="Calibri"/>
                <w:b/>
              </w:rPr>
              <w:t>e</w:t>
            </w:r>
            <w:r>
              <w:rPr>
                <w:rFonts w:ascii="Garamond" w:hAnsi="Garamond" w:cs="Calibri"/>
                <w:b/>
              </w:rPr>
              <w:t xml:space="preserve"> </w:t>
            </w:r>
            <w:r w:rsidR="005F61FF">
              <w:rPr>
                <w:rFonts w:ascii="Garamond" w:hAnsi="Garamond" w:cs="Calibri"/>
                <w:b/>
              </w:rPr>
              <w:t>kompetencer</w:t>
            </w:r>
          </w:p>
          <w:p w:rsidR="00AF2A0B" w:rsidRDefault="0003308F" w:rsidP="000F7A2E">
            <w:pPr>
              <w:spacing w:line="276" w:lineRule="auto"/>
              <w:ind w:right="174"/>
              <w:rPr>
                <w:rFonts w:ascii="Garamond" w:hAnsi="Garamond" w:cs="Calibri"/>
              </w:rPr>
            </w:pPr>
            <w:r w:rsidRPr="0003308F">
              <w:rPr>
                <w:rFonts w:ascii="Garamond" w:hAnsi="Garamond" w:cs="Calibri"/>
              </w:rPr>
              <w:t>Oplæg</w:t>
            </w:r>
          </w:p>
          <w:p w:rsidR="000165ED" w:rsidRPr="000165ED" w:rsidRDefault="000165ED" w:rsidP="005F61FF">
            <w:pPr>
              <w:rPr>
                <w:rFonts w:eastAsia="Times New Roman"/>
              </w:rPr>
            </w:pPr>
            <w:r>
              <w:rPr>
                <w:rFonts w:ascii="Garamond" w:hAnsi="Garamond"/>
                <w:color w:val="000000"/>
              </w:rPr>
              <w:t>I oplægget indkredser Johanne Katrine Larsen begrebet digital dannelse og præsenterer ideer til, hvordan brugen af digitale medier kan bidrage til sproglig læring og give mulighed for at arbejde kreativt og innovativt i engelsk.</w:t>
            </w:r>
          </w:p>
          <w:p w:rsidR="005F61FF" w:rsidRDefault="000165ED" w:rsidP="005F61FF">
            <w:pPr>
              <w:rPr>
                <w:rFonts w:ascii="Tahoma" w:hAnsi="Tahoma"/>
                <w:color w:val="000000"/>
                <w:sz w:val="20"/>
                <w:szCs w:val="20"/>
              </w:rPr>
            </w:pPr>
            <w:r>
              <w:rPr>
                <w:rFonts w:ascii="Garamond" w:hAnsi="Garamond" w:cs="Calibri"/>
                <w:i/>
              </w:rPr>
              <w:t>v.</w:t>
            </w:r>
            <w:r w:rsidR="00D30B27">
              <w:rPr>
                <w:rFonts w:ascii="Garamond" w:hAnsi="Garamond" w:cs="Calibri"/>
                <w:i/>
              </w:rPr>
              <w:t xml:space="preserve"> Johanne Katrine Larsen, </w:t>
            </w:r>
            <w:proofErr w:type="spellStart"/>
            <w:r w:rsidR="00D30B27">
              <w:rPr>
                <w:rFonts w:ascii="Garamond" w:hAnsi="Garamond" w:cs="Calibri"/>
                <w:i/>
              </w:rPr>
              <w:t>Rysensteen</w:t>
            </w:r>
            <w:proofErr w:type="spellEnd"/>
            <w:r w:rsidR="00D30B27">
              <w:rPr>
                <w:rFonts w:ascii="Garamond" w:hAnsi="Garamond" w:cs="Calibri"/>
                <w:i/>
              </w:rPr>
              <w:t xml:space="preserve"> Gymnasium</w:t>
            </w:r>
            <w:r w:rsidR="005F61FF">
              <w:rPr>
                <w:rFonts w:ascii="Tahoma" w:hAnsi="Tahoma"/>
                <w:color w:val="000000"/>
                <w:sz w:val="20"/>
                <w:szCs w:val="20"/>
              </w:rPr>
              <w:t>.</w:t>
            </w:r>
          </w:p>
          <w:p w:rsidR="005F61FF" w:rsidRPr="006271D1" w:rsidRDefault="005F61FF" w:rsidP="00D30B27">
            <w:pPr>
              <w:rPr>
                <w:rFonts w:ascii="Garamond" w:hAnsi="Garamond" w:cs="Calibri"/>
                <w:i/>
              </w:rPr>
            </w:pPr>
          </w:p>
        </w:tc>
      </w:tr>
      <w:tr w:rsidR="00DD50B5" w:rsidTr="00714B47">
        <w:trPr>
          <w:trHeight w:val="455"/>
        </w:trPr>
        <w:tc>
          <w:tcPr>
            <w:tcW w:w="1526" w:type="dxa"/>
          </w:tcPr>
          <w:p w:rsidR="00DD50B5" w:rsidRPr="006B29D9" w:rsidRDefault="0068419A" w:rsidP="00714B47">
            <w:pPr>
              <w:spacing w:line="276" w:lineRule="auto"/>
              <w:ind w:right="34"/>
              <w:rPr>
                <w:rFonts w:ascii="Garamond" w:hAnsi="Garamond" w:cs="Calibri"/>
              </w:rPr>
            </w:pPr>
            <w:r>
              <w:rPr>
                <w:rFonts w:ascii="Garamond" w:hAnsi="Garamond" w:cs="Calibri"/>
              </w:rPr>
              <w:t>12.</w:t>
            </w:r>
            <w:r w:rsidR="00DA42BB">
              <w:rPr>
                <w:rFonts w:ascii="Garamond" w:hAnsi="Garamond" w:cs="Calibri"/>
              </w:rPr>
              <w:t>15</w:t>
            </w:r>
            <w:r w:rsidR="00DD50B5" w:rsidRPr="006B29D9">
              <w:rPr>
                <w:rFonts w:ascii="Garamond" w:hAnsi="Garamond" w:cs="Calibri"/>
              </w:rPr>
              <w:t xml:space="preserve"> – </w:t>
            </w:r>
            <w:r>
              <w:rPr>
                <w:rFonts w:ascii="Garamond" w:hAnsi="Garamond" w:cs="Calibri"/>
              </w:rPr>
              <w:t>13.</w:t>
            </w:r>
            <w:r w:rsidR="00DA42BB">
              <w:rPr>
                <w:rFonts w:ascii="Garamond" w:hAnsi="Garamond" w:cs="Calibri"/>
              </w:rPr>
              <w:t>00</w:t>
            </w:r>
          </w:p>
        </w:tc>
        <w:tc>
          <w:tcPr>
            <w:tcW w:w="8252" w:type="dxa"/>
          </w:tcPr>
          <w:p w:rsidR="00DD50B5" w:rsidRPr="00BA109C" w:rsidRDefault="00DD50B5" w:rsidP="00714B47">
            <w:pPr>
              <w:spacing w:line="276" w:lineRule="auto"/>
              <w:ind w:right="1133"/>
              <w:rPr>
                <w:rFonts w:ascii="Garamond" w:hAnsi="Garamond" w:cs="Calibri"/>
                <w:i/>
              </w:rPr>
            </w:pPr>
            <w:r>
              <w:rPr>
                <w:rFonts w:ascii="Garamond" w:hAnsi="Garamond" w:cs="Calibri"/>
                <w:i/>
              </w:rPr>
              <w:t>Frokost</w:t>
            </w:r>
          </w:p>
        </w:tc>
      </w:tr>
      <w:tr w:rsidR="00DD50B5" w:rsidTr="00714B47">
        <w:trPr>
          <w:trHeight w:val="421"/>
        </w:trPr>
        <w:tc>
          <w:tcPr>
            <w:tcW w:w="1526" w:type="dxa"/>
          </w:tcPr>
          <w:p w:rsidR="00DD50B5" w:rsidRPr="006B29D9" w:rsidRDefault="0068419A" w:rsidP="00714B47">
            <w:pPr>
              <w:spacing w:line="276" w:lineRule="auto"/>
              <w:ind w:right="34"/>
              <w:rPr>
                <w:rFonts w:ascii="Garamond" w:hAnsi="Garamond" w:cs="Calibri"/>
              </w:rPr>
            </w:pPr>
            <w:r>
              <w:rPr>
                <w:rFonts w:ascii="Garamond" w:hAnsi="Garamond" w:cs="Calibri"/>
              </w:rPr>
              <w:t>13.</w:t>
            </w:r>
            <w:r w:rsidR="00DA42BB">
              <w:rPr>
                <w:rFonts w:ascii="Garamond" w:hAnsi="Garamond" w:cs="Calibri"/>
              </w:rPr>
              <w:t>00</w:t>
            </w:r>
            <w:r w:rsidR="00DD50B5" w:rsidRPr="006B29D9">
              <w:rPr>
                <w:rFonts w:ascii="Garamond" w:hAnsi="Garamond" w:cs="Calibri"/>
              </w:rPr>
              <w:t xml:space="preserve"> – </w:t>
            </w:r>
            <w:r w:rsidR="00E82F84">
              <w:rPr>
                <w:rFonts w:ascii="Garamond" w:hAnsi="Garamond" w:cs="Calibri"/>
              </w:rPr>
              <w:t>14.45</w:t>
            </w:r>
          </w:p>
        </w:tc>
        <w:tc>
          <w:tcPr>
            <w:tcW w:w="8252" w:type="dxa"/>
          </w:tcPr>
          <w:p w:rsidR="000F7A2E" w:rsidRPr="006271D1" w:rsidRDefault="009D0457" w:rsidP="000F7A2E">
            <w:pPr>
              <w:spacing w:line="276" w:lineRule="auto"/>
              <w:ind w:right="174"/>
              <w:rPr>
                <w:rFonts w:ascii="Garamond" w:hAnsi="Garamond" w:cs="Calibri"/>
                <w:b/>
                <w:color w:val="000000" w:themeColor="text1"/>
              </w:rPr>
            </w:pPr>
            <w:r>
              <w:rPr>
                <w:rFonts w:ascii="Garamond" w:hAnsi="Garamond" w:cs="Calibri"/>
                <w:b/>
                <w:color w:val="000000" w:themeColor="text1"/>
              </w:rPr>
              <w:t>Fra ’gammel til ’ny’</w:t>
            </w:r>
          </w:p>
          <w:p w:rsidR="000F7A2E" w:rsidRPr="006271D1" w:rsidRDefault="000F7A2E" w:rsidP="000F7A2E">
            <w:pPr>
              <w:spacing w:line="276" w:lineRule="auto"/>
              <w:ind w:right="174"/>
              <w:rPr>
                <w:rFonts w:ascii="Garamond" w:hAnsi="Garamond" w:cs="Calibri"/>
                <w:color w:val="000000" w:themeColor="text1"/>
              </w:rPr>
            </w:pPr>
            <w:r w:rsidRPr="006271D1">
              <w:rPr>
                <w:rFonts w:ascii="Garamond" w:hAnsi="Garamond" w:cs="Calibri"/>
                <w:color w:val="000000" w:themeColor="text1"/>
              </w:rPr>
              <w:t>Oplæg og workshop</w:t>
            </w:r>
          </w:p>
          <w:p w:rsidR="000F7A2E" w:rsidRPr="009D0457" w:rsidRDefault="009D0457" w:rsidP="000F7A2E">
            <w:pPr>
              <w:spacing w:line="276" w:lineRule="auto"/>
              <w:ind w:right="174"/>
              <w:rPr>
                <w:rFonts w:ascii="Garamond" w:hAnsi="Garamond" w:cs="Calibri"/>
              </w:rPr>
            </w:pPr>
            <w:r w:rsidRPr="009D0457">
              <w:rPr>
                <w:rFonts w:ascii="Garamond" w:hAnsi="Garamond" w:cs="Calibri"/>
              </w:rPr>
              <w:t xml:space="preserve">Med afsæt i de nye eksamensopgaver til STX A og STX B </w:t>
            </w:r>
            <w:r w:rsidR="000F7A2E" w:rsidRPr="009D0457">
              <w:rPr>
                <w:rFonts w:ascii="Garamond" w:hAnsi="Garamond" w:cs="Calibri"/>
              </w:rPr>
              <w:t xml:space="preserve">præsenterer </w:t>
            </w:r>
            <w:r w:rsidRPr="009D0457">
              <w:rPr>
                <w:rFonts w:ascii="Garamond" w:hAnsi="Garamond" w:cs="Calibri"/>
              </w:rPr>
              <w:t>Anna Holm Grønlund</w:t>
            </w:r>
            <w:r w:rsidR="000F7A2E" w:rsidRPr="009D0457">
              <w:rPr>
                <w:rFonts w:ascii="Garamond" w:hAnsi="Garamond" w:cs="Calibri"/>
              </w:rPr>
              <w:t xml:space="preserve"> </w:t>
            </w:r>
            <w:r w:rsidRPr="009D0457">
              <w:rPr>
                <w:rFonts w:ascii="Garamond" w:hAnsi="Garamond" w:cs="Calibri"/>
              </w:rPr>
              <w:t xml:space="preserve">i oplægget </w:t>
            </w:r>
            <w:r w:rsidR="000F7A2E" w:rsidRPr="009D0457">
              <w:rPr>
                <w:rFonts w:ascii="Garamond" w:hAnsi="Garamond" w:cs="Calibri"/>
              </w:rPr>
              <w:t>konkrete eksempler på, hvordan man kan arbejde med de nye eksamensopgavers opgavetyper i den daglige undervisning.</w:t>
            </w:r>
          </w:p>
          <w:p w:rsidR="000F7A2E" w:rsidRPr="009D0457" w:rsidRDefault="000F7A2E" w:rsidP="000F7A2E">
            <w:pPr>
              <w:spacing w:line="276" w:lineRule="auto"/>
              <w:ind w:right="174"/>
              <w:rPr>
                <w:rFonts w:ascii="Garamond" w:hAnsi="Garamond" w:cs="Calibri"/>
              </w:rPr>
            </w:pPr>
            <w:r w:rsidRPr="009D0457">
              <w:rPr>
                <w:rFonts w:ascii="Garamond" w:hAnsi="Garamond" w:cs="Calibri"/>
              </w:rPr>
              <w:t>I den efterfølgende workshop udarbejder deltagerne selv ’nye’ opgaver til tekst(er) fra egen undervisning</w:t>
            </w:r>
          </w:p>
          <w:p w:rsidR="000F7A2E" w:rsidRDefault="000F7A2E" w:rsidP="000F7A2E">
            <w:pPr>
              <w:spacing w:line="276" w:lineRule="auto"/>
              <w:ind w:right="174"/>
              <w:rPr>
                <w:rFonts w:ascii="Garamond" w:hAnsi="Garamond" w:cs="Calibri"/>
                <w:i/>
              </w:rPr>
            </w:pPr>
            <w:r w:rsidRPr="009D0457">
              <w:rPr>
                <w:rFonts w:ascii="Garamond" w:hAnsi="Garamond" w:cs="Calibri"/>
                <w:i/>
              </w:rPr>
              <w:t xml:space="preserve">v. </w:t>
            </w:r>
            <w:r w:rsidR="009D0457" w:rsidRPr="009D0457">
              <w:rPr>
                <w:rFonts w:ascii="Garamond" w:hAnsi="Garamond" w:cs="Calibri"/>
                <w:i/>
              </w:rPr>
              <w:t>Anna Holm Grønlund</w:t>
            </w:r>
            <w:r w:rsidRPr="009D0457">
              <w:rPr>
                <w:rFonts w:ascii="Garamond" w:hAnsi="Garamond" w:cs="Calibri"/>
                <w:i/>
              </w:rPr>
              <w:t xml:space="preserve">, </w:t>
            </w:r>
            <w:r w:rsidR="009D0457" w:rsidRPr="009D0457">
              <w:rPr>
                <w:rFonts w:ascii="Garamond" w:hAnsi="Garamond" w:cs="Calibri"/>
                <w:i/>
              </w:rPr>
              <w:t>Nyborg Gymnasium, medlem af STX B opgavekommissionen</w:t>
            </w:r>
          </w:p>
          <w:p w:rsidR="00AF2A0B" w:rsidRPr="00110E36" w:rsidRDefault="00AF2A0B" w:rsidP="0068419A">
            <w:pPr>
              <w:spacing w:line="276" w:lineRule="auto"/>
              <w:ind w:right="1133"/>
              <w:rPr>
                <w:rFonts w:ascii="Garamond" w:hAnsi="Garamond" w:cs="Calibri"/>
                <w:i/>
              </w:rPr>
            </w:pPr>
          </w:p>
        </w:tc>
      </w:tr>
      <w:tr w:rsidR="003C6481" w:rsidTr="00714B47">
        <w:trPr>
          <w:trHeight w:val="421"/>
        </w:trPr>
        <w:tc>
          <w:tcPr>
            <w:tcW w:w="1526" w:type="dxa"/>
          </w:tcPr>
          <w:p w:rsidR="003C6481" w:rsidRDefault="00E82F84" w:rsidP="00714B47">
            <w:pPr>
              <w:spacing w:line="276" w:lineRule="auto"/>
              <w:ind w:right="34"/>
              <w:rPr>
                <w:rFonts w:ascii="Garamond" w:hAnsi="Garamond" w:cs="Calibri"/>
              </w:rPr>
            </w:pPr>
            <w:r>
              <w:rPr>
                <w:rFonts w:ascii="Garamond" w:hAnsi="Garamond" w:cs="Calibri"/>
              </w:rPr>
              <w:t>14.45</w:t>
            </w:r>
            <w:r w:rsidR="005432B4">
              <w:rPr>
                <w:rFonts w:ascii="Garamond" w:hAnsi="Garamond" w:cs="Calibri"/>
              </w:rPr>
              <w:t>-15.</w:t>
            </w:r>
            <w:r>
              <w:rPr>
                <w:rFonts w:ascii="Garamond" w:hAnsi="Garamond" w:cs="Calibri"/>
              </w:rPr>
              <w:t>00</w:t>
            </w:r>
          </w:p>
        </w:tc>
        <w:tc>
          <w:tcPr>
            <w:tcW w:w="8252" w:type="dxa"/>
          </w:tcPr>
          <w:p w:rsidR="003C6481" w:rsidRDefault="003C6481" w:rsidP="00714B47">
            <w:pPr>
              <w:spacing w:line="276" w:lineRule="auto"/>
              <w:ind w:right="1133"/>
              <w:rPr>
                <w:rFonts w:ascii="Garamond" w:hAnsi="Garamond" w:cs="Calibri"/>
                <w:b/>
              </w:rPr>
            </w:pPr>
            <w:r>
              <w:rPr>
                <w:rFonts w:ascii="Garamond" w:hAnsi="Garamond" w:cs="Calibri"/>
                <w:b/>
              </w:rPr>
              <w:t>Kaffepause</w:t>
            </w:r>
          </w:p>
        </w:tc>
      </w:tr>
      <w:tr w:rsidR="00DD50B5" w:rsidTr="00714B47">
        <w:trPr>
          <w:trHeight w:val="287"/>
        </w:trPr>
        <w:tc>
          <w:tcPr>
            <w:tcW w:w="1526" w:type="dxa"/>
          </w:tcPr>
          <w:p w:rsidR="00DD50B5" w:rsidRDefault="00E82F84" w:rsidP="00714B47">
            <w:pPr>
              <w:spacing w:line="276" w:lineRule="auto"/>
              <w:ind w:right="34"/>
              <w:rPr>
                <w:rFonts w:ascii="Garamond" w:hAnsi="Garamond" w:cs="Calibri"/>
              </w:rPr>
            </w:pPr>
            <w:r>
              <w:rPr>
                <w:rFonts w:ascii="Garamond" w:hAnsi="Garamond" w:cs="Calibri"/>
              </w:rPr>
              <w:t>15.00</w:t>
            </w:r>
            <w:r w:rsidR="00DD50B5">
              <w:rPr>
                <w:rFonts w:ascii="Garamond" w:hAnsi="Garamond" w:cs="Calibri"/>
              </w:rPr>
              <w:t xml:space="preserve"> – 15.45</w:t>
            </w:r>
          </w:p>
        </w:tc>
        <w:tc>
          <w:tcPr>
            <w:tcW w:w="8252" w:type="dxa"/>
          </w:tcPr>
          <w:p w:rsidR="005004E0" w:rsidRDefault="005004E0" w:rsidP="00714B47">
            <w:pPr>
              <w:spacing w:line="276" w:lineRule="auto"/>
              <w:ind w:right="1133"/>
              <w:rPr>
                <w:rFonts w:ascii="Garamond" w:hAnsi="Garamond" w:cs="Calibri"/>
                <w:b/>
              </w:rPr>
            </w:pPr>
            <w:r>
              <w:rPr>
                <w:rFonts w:ascii="Garamond" w:hAnsi="Garamond" w:cs="Calibri"/>
                <w:b/>
              </w:rPr>
              <w:t>Mundtlige eksamensspørgsmål</w:t>
            </w:r>
          </w:p>
          <w:p w:rsidR="00FC3668" w:rsidRDefault="00FC3668" w:rsidP="00FC3668">
            <w:pPr>
              <w:spacing w:line="276" w:lineRule="auto"/>
              <w:ind w:right="1133"/>
              <w:rPr>
                <w:rFonts w:ascii="Garamond" w:hAnsi="Garamond" w:cs="Calibri"/>
              </w:rPr>
            </w:pPr>
            <w:r>
              <w:rPr>
                <w:rFonts w:ascii="Garamond" w:hAnsi="Garamond" w:cs="Calibri"/>
              </w:rPr>
              <w:t>Oplæg og workshop</w:t>
            </w:r>
          </w:p>
          <w:p w:rsidR="00FC3668" w:rsidRPr="00E43DDF" w:rsidRDefault="00FC3668" w:rsidP="00FC3668">
            <w:pPr>
              <w:rPr>
                <w:rFonts w:ascii="Garamond" w:eastAsia="Times New Roman" w:hAnsi="Garamond" w:cstheme="majorBidi"/>
              </w:rPr>
            </w:pPr>
            <w:r w:rsidRPr="00E43DDF">
              <w:rPr>
                <w:rFonts w:ascii="Garamond" w:eastAsia="Times New Roman" w:hAnsi="Garamond" w:cstheme="majorBidi"/>
              </w:rPr>
              <w:t>Medbring én – hjemtag en stak</w:t>
            </w:r>
          </w:p>
          <w:p w:rsidR="00FC3668" w:rsidRPr="00E43DDF" w:rsidRDefault="00FC3668" w:rsidP="00FC3668">
            <w:pPr>
              <w:rPr>
                <w:rFonts w:ascii="Garamond" w:eastAsia="Times New Roman" w:hAnsi="Garamond" w:cstheme="majorBidi"/>
              </w:rPr>
            </w:pPr>
            <w:r w:rsidRPr="00E43DDF">
              <w:rPr>
                <w:rFonts w:ascii="Garamond" w:eastAsia="Times New Roman" w:hAnsi="Garamond" w:cstheme="majorBidi"/>
              </w:rPr>
              <w:t>Fra hver deltagende skole udarbejdes et forslag til en eksamenstekst – inkl</w:t>
            </w:r>
            <w:r w:rsidR="007D6F0F">
              <w:rPr>
                <w:rFonts w:ascii="Garamond" w:eastAsia="Times New Roman" w:hAnsi="Garamond" w:cstheme="majorBidi"/>
              </w:rPr>
              <w:t>.</w:t>
            </w:r>
            <w:r w:rsidRPr="00E43DDF">
              <w:rPr>
                <w:rFonts w:ascii="Garamond" w:eastAsia="Times New Roman" w:hAnsi="Garamond" w:cstheme="majorBidi"/>
              </w:rPr>
              <w:t xml:space="preserve"> forslag til instruks</w:t>
            </w:r>
          </w:p>
          <w:p w:rsidR="00FC3668" w:rsidRPr="00E43DDF" w:rsidRDefault="00FC3668" w:rsidP="00FC3668">
            <w:pPr>
              <w:rPr>
                <w:rFonts w:ascii="Garamond" w:eastAsia="Times New Roman" w:hAnsi="Garamond" w:cstheme="majorBidi"/>
              </w:rPr>
            </w:pPr>
            <w:r w:rsidRPr="00E43DDF">
              <w:rPr>
                <w:rFonts w:ascii="Garamond" w:eastAsia="Times New Roman" w:hAnsi="Garamond" w:cstheme="majorBidi"/>
              </w:rPr>
              <w:t>Tekstforslagene medbringes i 5 kopier samt digitalt og indgår i workshoppen om den mundtlige prøve</w:t>
            </w:r>
          </w:p>
          <w:p w:rsidR="00DD50B5" w:rsidRDefault="0068419A" w:rsidP="00714B47">
            <w:pPr>
              <w:spacing w:line="276" w:lineRule="auto"/>
              <w:ind w:right="1133"/>
              <w:rPr>
                <w:rFonts w:ascii="Garamond" w:hAnsi="Garamond" w:cs="Calibri"/>
                <w:i/>
              </w:rPr>
            </w:pPr>
            <w:r>
              <w:rPr>
                <w:rFonts w:ascii="Garamond" w:hAnsi="Garamond" w:cs="Calibri"/>
                <w:i/>
              </w:rPr>
              <w:t xml:space="preserve">v. </w:t>
            </w:r>
            <w:r w:rsidR="003C6481">
              <w:rPr>
                <w:rFonts w:ascii="Garamond" w:hAnsi="Garamond" w:cs="Calibri"/>
                <w:i/>
              </w:rPr>
              <w:t>fagkonsulent Line Flintholm</w:t>
            </w:r>
          </w:p>
          <w:p w:rsidR="00DD50B5" w:rsidRPr="00683EC4" w:rsidRDefault="00DD50B5" w:rsidP="00714B47">
            <w:pPr>
              <w:spacing w:line="276" w:lineRule="auto"/>
              <w:ind w:right="1133"/>
              <w:rPr>
                <w:rFonts w:ascii="Garamond" w:hAnsi="Garamond" w:cs="Calibri"/>
              </w:rPr>
            </w:pPr>
          </w:p>
        </w:tc>
      </w:tr>
      <w:tr w:rsidR="00DD50B5" w:rsidTr="00714B47">
        <w:trPr>
          <w:trHeight w:val="287"/>
        </w:trPr>
        <w:tc>
          <w:tcPr>
            <w:tcW w:w="1526" w:type="dxa"/>
          </w:tcPr>
          <w:p w:rsidR="00DD50B5" w:rsidRPr="006B29D9" w:rsidRDefault="00DD50B5" w:rsidP="00714B47">
            <w:pPr>
              <w:spacing w:line="276" w:lineRule="auto"/>
              <w:ind w:right="34"/>
              <w:rPr>
                <w:rFonts w:ascii="Garamond" w:hAnsi="Garamond" w:cs="Calibri"/>
              </w:rPr>
            </w:pPr>
            <w:r>
              <w:rPr>
                <w:rFonts w:ascii="Garamond" w:hAnsi="Garamond" w:cs="Calibri"/>
              </w:rPr>
              <w:t>15.45</w:t>
            </w:r>
            <w:r w:rsidRPr="006B29D9">
              <w:rPr>
                <w:rFonts w:ascii="Garamond" w:hAnsi="Garamond" w:cs="Calibri"/>
              </w:rPr>
              <w:t xml:space="preserve"> – </w:t>
            </w:r>
            <w:r>
              <w:rPr>
                <w:rFonts w:ascii="Garamond" w:hAnsi="Garamond" w:cs="Calibri"/>
              </w:rPr>
              <w:t>16.00</w:t>
            </w:r>
          </w:p>
        </w:tc>
        <w:tc>
          <w:tcPr>
            <w:tcW w:w="8252" w:type="dxa"/>
          </w:tcPr>
          <w:p w:rsidR="00DD50B5" w:rsidRDefault="00DD50B5" w:rsidP="00714B47">
            <w:pPr>
              <w:spacing w:line="276" w:lineRule="auto"/>
              <w:ind w:right="1133"/>
              <w:rPr>
                <w:rFonts w:ascii="Garamond" w:hAnsi="Garamond" w:cs="Calibri"/>
                <w:b/>
              </w:rPr>
            </w:pPr>
            <w:r>
              <w:rPr>
                <w:rFonts w:ascii="Garamond" w:hAnsi="Garamond" w:cs="Calibri"/>
                <w:b/>
              </w:rPr>
              <w:t>Opsamling og perspektiver</w:t>
            </w:r>
          </w:p>
          <w:p w:rsidR="00DD50B5" w:rsidRPr="00EA734F" w:rsidRDefault="00DD50B5" w:rsidP="00714B47">
            <w:pPr>
              <w:spacing w:line="276" w:lineRule="auto"/>
              <w:ind w:right="1133"/>
              <w:rPr>
                <w:rFonts w:ascii="Garamond" w:hAnsi="Garamond" w:cs="Calibri"/>
              </w:rPr>
            </w:pPr>
            <w:r w:rsidRPr="00EA734F">
              <w:rPr>
                <w:rFonts w:ascii="Garamond" w:hAnsi="Garamond" w:cs="Calibri"/>
              </w:rPr>
              <w:t>+ evalueringsskema fra GL-E</w:t>
            </w:r>
          </w:p>
          <w:p w:rsidR="00DD50B5" w:rsidRDefault="00DD50B5" w:rsidP="00714B47">
            <w:pPr>
              <w:spacing w:line="276" w:lineRule="auto"/>
              <w:ind w:right="1133"/>
              <w:rPr>
                <w:rFonts w:ascii="Garamond" w:hAnsi="Garamond" w:cs="Calibri"/>
                <w:i/>
              </w:rPr>
            </w:pPr>
            <w:r>
              <w:rPr>
                <w:rFonts w:ascii="Garamond" w:hAnsi="Garamond" w:cs="Calibri"/>
                <w:i/>
              </w:rPr>
              <w:t>v. fagkonsulent Line Flintholm</w:t>
            </w:r>
          </w:p>
          <w:p w:rsidR="00AF2A0B" w:rsidRPr="00C93FC1" w:rsidRDefault="00AF2A0B" w:rsidP="00714B47">
            <w:pPr>
              <w:spacing w:line="276" w:lineRule="auto"/>
              <w:ind w:right="1133"/>
              <w:rPr>
                <w:rFonts w:ascii="Garamond" w:hAnsi="Garamond" w:cs="Calibri"/>
              </w:rPr>
            </w:pPr>
          </w:p>
        </w:tc>
      </w:tr>
    </w:tbl>
    <w:p w:rsidR="00EA65EF" w:rsidRDefault="00EA65EF" w:rsidP="00AF2A0B"/>
    <w:sectPr w:rsidR="00EA65EF" w:rsidSect="00714B47">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823" w:rsidRDefault="00670823">
      <w:r>
        <w:separator/>
      </w:r>
    </w:p>
  </w:endnote>
  <w:endnote w:type="continuationSeparator" w:id="0">
    <w:p w:rsidR="00670823" w:rsidRDefault="0067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aramond,Bold">
    <w:altName w:val="Garamond"/>
    <w:panose1 w:val="020B0604020202020204"/>
    <w:charset w:val="00"/>
    <w:family w:val="roman"/>
    <w:notTrueType/>
    <w:pitch w:val="default"/>
  </w:font>
  <w:font w:name="Tahoma">
    <w:altName w:val="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823" w:rsidRDefault="00670823">
      <w:r>
        <w:separator/>
      </w:r>
    </w:p>
  </w:footnote>
  <w:footnote w:type="continuationSeparator" w:id="0">
    <w:p w:rsidR="00670823" w:rsidRDefault="0067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B47" w:rsidRDefault="00A7331E">
    <w:pPr>
      <w:pStyle w:val="Sidehoved"/>
    </w:pPr>
    <w:r>
      <w:rPr>
        <w:noProof/>
      </w:rPr>
      <w:drawing>
        <wp:anchor distT="0" distB="0" distL="114300" distR="114300" simplePos="0" relativeHeight="251659264" behindDoc="1" locked="0" layoutInCell="1" allowOverlap="1" wp14:anchorId="6289D707" wp14:editId="5D0B1443">
          <wp:simplePos x="0" y="0"/>
          <wp:positionH relativeFrom="column">
            <wp:posOffset>4747260</wp:posOffset>
          </wp:positionH>
          <wp:positionV relativeFrom="paragraph">
            <wp:posOffset>-243205</wp:posOffset>
          </wp:positionV>
          <wp:extent cx="1835785" cy="870585"/>
          <wp:effectExtent l="0" t="0" r="0" b="5715"/>
          <wp:wrapTight wrapText="bothSides">
            <wp:wrapPolygon edited="0">
              <wp:start x="1121" y="0"/>
              <wp:lineTo x="0" y="3309"/>
              <wp:lineTo x="0" y="7562"/>
              <wp:lineTo x="1345" y="9453"/>
              <wp:lineTo x="1569" y="21269"/>
              <wp:lineTo x="21294" y="21269"/>
              <wp:lineTo x="21294" y="18906"/>
              <wp:lineTo x="13000" y="15125"/>
              <wp:lineTo x="16587" y="11816"/>
              <wp:lineTo x="16363" y="9453"/>
              <wp:lineTo x="10759" y="7562"/>
              <wp:lineTo x="2241" y="0"/>
              <wp:lineTo x="1121" y="0"/>
            </wp:wrapPolygon>
          </wp:wrapTight>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785" cy="8705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2DE5"/>
    <w:multiLevelType w:val="hybridMultilevel"/>
    <w:tmpl w:val="BEB6B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22660D"/>
    <w:multiLevelType w:val="hybridMultilevel"/>
    <w:tmpl w:val="60BED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730434"/>
    <w:multiLevelType w:val="hybridMultilevel"/>
    <w:tmpl w:val="81D06D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5324C5"/>
    <w:multiLevelType w:val="hybridMultilevel"/>
    <w:tmpl w:val="8DF44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F941B0C"/>
    <w:multiLevelType w:val="hybridMultilevel"/>
    <w:tmpl w:val="30126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MzEyMDQ0MzIAAiUdpeDU4uLM/DyQAqNaAIo1+DksAAAA"/>
  </w:docVars>
  <w:rsids>
    <w:rsidRoot w:val="00DD50B5"/>
    <w:rsid w:val="000165ED"/>
    <w:rsid w:val="0003308F"/>
    <w:rsid w:val="000F6B75"/>
    <w:rsid w:val="000F7A2E"/>
    <w:rsid w:val="00110E36"/>
    <w:rsid w:val="002061A2"/>
    <w:rsid w:val="002624A8"/>
    <w:rsid w:val="002B2C4E"/>
    <w:rsid w:val="002B38B7"/>
    <w:rsid w:val="002D5F4D"/>
    <w:rsid w:val="003C6481"/>
    <w:rsid w:val="003E3A06"/>
    <w:rsid w:val="00453D3F"/>
    <w:rsid w:val="005004E0"/>
    <w:rsid w:val="005432B4"/>
    <w:rsid w:val="005D08E3"/>
    <w:rsid w:val="005D0EA3"/>
    <w:rsid w:val="005F61FF"/>
    <w:rsid w:val="006271D1"/>
    <w:rsid w:val="00670823"/>
    <w:rsid w:val="0068419A"/>
    <w:rsid w:val="006C292D"/>
    <w:rsid w:val="00714B47"/>
    <w:rsid w:val="0077497B"/>
    <w:rsid w:val="007C18E3"/>
    <w:rsid w:val="007D6F0F"/>
    <w:rsid w:val="009D0457"/>
    <w:rsid w:val="009E28A6"/>
    <w:rsid w:val="00A7331E"/>
    <w:rsid w:val="00AF2A0B"/>
    <w:rsid w:val="00BD2FF8"/>
    <w:rsid w:val="00C23BD9"/>
    <w:rsid w:val="00C9374F"/>
    <w:rsid w:val="00CD2E95"/>
    <w:rsid w:val="00CF3564"/>
    <w:rsid w:val="00D16794"/>
    <w:rsid w:val="00D30B27"/>
    <w:rsid w:val="00D63D28"/>
    <w:rsid w:val="00DA42BB"/>
    <w:rsid w:val="00DD50B5"/>
    <w:rsid w:val="00E41D9A"/>
    <w:rsid w:val="00E545AC"/>
    <w:rsid w:val="00E74071"/>
    <w:rsid w:val="00E82F84"/>
    <w:rsid w:val="00EA65EF"/>
    <w:rsid w:val="00F343DF"/>
    <w:rsid w:val="00FC3668"/>
    <w:rsid w:val="00FE67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C7EA"/>
  <w15:docId w15:val="{E81CCB18-91C3-AF4B-BA3E-68564FCF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0B5"/>
    <w:pPr>
      <w:spacing w:after="0" w:line="240" w:lineRule="auto"/>
    </w:pPr>
    <w:rPr>
      <w:rFonts w:eastAsiaTheme="minorEastAsia"/>
      <w:sz w:val="24"/>
      <w:szCs w:val="24"/>
      <w:lang w:eastAsia="da-DK"/>
    </w:rPr>
  </w:style>
  <w:style w:type="paragraph" w:styleId="Overskrift2">
    <w:name w:val="heading 2"/>
    <w:basedOn w:val="Normal"/>
    <w:next w:val="Normal"/>
    <w:link w:val="Overskrift2Tegn"/>
    <w:uiPriority w:val="9"/>
    <w:unhideWhenUsed/>
    <w:qFormat/>
    <w:rsid w:val="00DD50B5"/>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D50B5"/>
    <w:rPr>
      <w:rFonts w:asciiTheme="majorHAnsi" w:eastAsiaTheme="majorEastAsia" w:hAnsiTheme="majorHAnsi" w:cstheme="majorBidi"/>
      <w:color w:val="365F91" w:themeColor="accent1" w:themeShade="BF"/>
      <w:sz w:val="26"/>
      <w:szCs w:val="26"/>
    </w:rPr>
  </w:style>
  <w:style w:type="character" w:styleId="Hyperlink">
    <w:name w:val="Hyperlink"/>
    <w:basedOn w:val="Standardskrifttypeiafsnit"/>
    <w:uiPriority w:val="99"/>
    <w:unhideWhenUsed/>
    <w:rsid w:val="00DD50B5"/>
    <w:rPr>
      <w:color w:val="0000FF" w:themeColor="hyperlink"/>
      <w:u w:val="single"/>
    </w:rPr>
  </w:style>
  <w:style w:type="table" w:styleId="Tabel-Gitter">
    <w:name w:val="Table Grid"/>
    <w:basedOn w:val="Tabel-Normal"/>
    <w:uiPriority w:val="39"/>
    <w:rsid w:val="00DD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D50B5"/>
    <w:pPr>
      <w:tabs>
        <w:tab w:val="center" w:pos="4819"/>
        <w:tab w:val="right" w:pos="9638"/>
      </w:tabs>
    </w:pPr>
  </w:style>
  <w:style w:type="character" w:customStyle="1" w:styleId="SidehovedTegn">
    <w:name w:val="Sidehoved Tegn"/>
    <w:basedOn w:val="Standardskrifttypeiafsnit"/>
    <w:link w:val="Sidehoved"/>
    <w:uiPriority w:val="99"/>
    <w:rsid w:val="00DD50B5"/>
    <w:rPr>
      <w:rFonts w:eastAsiaTheme="minorEastAsia"/>
      <w:sz w:val="24"/>
      <w:szCs w:val="24"/>
      <w:lang w:eastAsia="da-DK"/>
    </w:rPr>
  </w:style>
  <w:style w:type="paragraph" w:styleId="NormalWeb">
    <w:name w:val="Normal (Web)"/>
    <w:basedOn w:val="Normal"/>
    <w:uiPriority w:val="99"/>
    <w:semiHidden/>
    <w:unhideWhenUsed/>
    <w:rsid w:val="005D08E3"/>
    <w:pPr>
      <w:spacing w:before="100" w:beforeAutospacing="1" w:after="100" w:afterAutospacing="1"/>
    </w:pPr>
    <w:rPr>
      <w:rFonts w:ascii="Times New Roman" w:eastAsia="Times New Roman" w:hAnsi="Times New Roman" w:cs="Times New Roman"/>
    </w:rPr>
  </w:style>
  <w:style w:type="paragraph" w:styleId="Listeafsnit">
    <w:name w:val="List Paragraph"/>
    <w:basedOn w:val="Normal"/>
    <w:uiPriority w:val="34"/>
    <w:qFormat/>
    <w:rsid w:val="00CD2E95"/>
    <w:pPr>
      <w:ind w:left="720"/>
      <w:contextualSpacing/>
    </w:pPr>
  </w:style>
  <w:style w:type="paragraph" w:styleId="Almindeligtekst">
    <w:name w:val="Plain Text"/>
    <w:basedOn w:val="Normal"/>
    <w:link w:val="AlmindeligtekstTegn"/>
    <w:uiPriority w:val="99"/>
    <w:semiHidden/>
    <w:unhideWhenUsed/>
    <w:rsid w:val="00CD2E95"/>
    <w:rPr>
      <w:rFonts w:ascii="Calibri" w:eastAsiaTheme="minorHAnsi" w:hAnsi="Calibri" w:cs="Consolas"/>
      <w:sz w:val="22"/>
      <w:szCs w:val="21"/>
      <w:lang w:eastAsia="en-US"/>
    </w:rPr>
  </w:style>
  <w:style w:type="character" w:customStyle="1" w:styleId="AlmindeligtekstTegn">
    <w:name w:val="Almindelig tekst Tegn"/>
    <w:basedOn w:val="Standardskrifttypeiafsnit"/>
    <w:link w:val="Almindeligtekst"/>
    <w:uiPriority w:val="99"/>
    <w:semiHidden/>
    <w:rsid w:val="00CD2E95"/>
    <w:rPr>
      <w:rFonts w:ascii="Calibri" w:hAnsi="Calibri" w:cs="Consolas"/>
      <w:szCs w:val="21"/>
    </w:rPr>
  </w:style>
  <w:style w:type="character" w:styleId="Ulstomtale">
    <w:name w:val="Unresolved Mention"/>
    <w:basedOn w:val="Standardskrifttypeiafsnit"/>
    <w:uiPriority w:val="99"/>
    <w:semiHidden/>
    <w:unhideWhenUsed/>
    <w:rsid w:val="00AF2A0B"/>
    <w:rPr>
      <w:color w:val="605E5C"/>
      <w:shd w:val="clear" w:color="auto" w:fill="E1DFDD"/>
    </w:rPr>
  </w:style>
  <w:style w:type="character" w:styleId="BesgtLink">
    <w:name w:val="FollowedHyperlink"/>
    <w:basedOn w:val="Standardskrifttypeiafsnit"/>
    <w:uiPriority w:val="99"/>
    <w:semiHidden/>
    <w:unhideWhenUsed/>
    <w:rsid w:val="002D5F4D"/>
    <w:rPr>
      <w:color w:val="800080" w:themeColor="followedHyperlink"/>
      <w:u w:val="single"/>
    </w:rPr>
  </w:style>
  <w:style w:type="character" w:customStyle="1" w:styleId="apple-converted-space">
    <w:name w:val="apple-converted-space"/>
    <w:basedOn w:val="Standardskrifttypeiafsnit"/>
    <w:rsid w:val="009D0457"/>
  </w:style>
  <w:style w:type="paragraph" w:styleId="Sidefod">
    <w:name w:val="footer"/>
    <w:basedOn w:val="Normal"/>
    <w:link w:val="SidefodTegn"/>
    <w:uiPriority w:val="99"/>
    <w:unhideWhenUsed/>
    <w:rsid w:val="009E28A6"/>
    <w:pPr>
      <w:tabs>
        <w:tab w:val="center" w:pos="4819"/>
        <w:tab w:val="right" w:pos="9638"/>
      </w:tabs>
    </w:pPr>
  </w:style>
  <w:style w:type="character" w:customStyle="1" w:styleId="SidefodTegn">
    <w:name w:val="Sidefod Tegn"/>
    <w:basedOn w:val="Standardskrifttypeiafsnit"/>
    <w:link w:val="Sidefod"/>
    <w:uiPriority w:val="99"/>
    <w:rsid w:val="009E28A6"/>
    <w:rPr>
      <w:rFonts w:eastAsiaTheme="minorEastAsia"/>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251926">
      <w:bodyDiv w:val="1"/>
      <w:marLeft w:val="0"/>
      <w:marRight w:val="0"/>
      <w:marTop w:val="0"/>
      <w:marBottom w:val="0"/>
      <w:divBdr>
        <w:top w:val="none" w:sz="0" w:space="0" w:color="auto"/>
        <w:left w:val="none" w:sz="0" w:space="0" w:color="auto"/>
        <w:bottom w:val="none" w:sz="0" w:space="0" w:color="auto"/>
        <w:right w:val="none" w:sz="0" w:space="0" w:color="auto"/>
      </w:divBdr>
      <w:divsChild>
        <w:div w:id="1388338784">
          <w:marLeft w:val="0"/>
          <w:marRight w:val="0"/>
          <w:marTop w:val="0"/>
          <w:marBottom w:val="0"/>
          <w:divBdr>
            <w:top w:val="none" w:sz="0" w:space="0" w:color="auto"/>
            <w:left w:val="none" w:sz="0" w:space="0" w:color="auto"/>
            <w:bottom w:val="none" w:sz="0" w:space="0" w:color="auto"/>
            <w:right w:val="none" w:sz="0" w:space="0" w:color="auto"/>
          </w:divBdr>
          <w:divsChild>
            <w:div w:id="600340264">
              <w:marLeft w:val="0"/>
              <w:marRight w:val="0"/>
              <w:marTop w:val="0"/>
              <w:marBottom w:val="0"/>
              <w:divBdr>
                <w:top w:val="none" w:sz="0" w:space="0" w:color="auto"/>
                <w:left w:val="none" w:sz="0" w:space="0" w:color="auto"/>
                <w:bottom w:val="none" w:sz="0" w:space="0" w:color="auto"/>
                <w:right w:val="none" w:sz="0" w:space="0" w:color="auto"/>
              </w:divBdr>
              <w:divsChild>
                <w:div w:id="10977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6020">
      <w:bodyDiv w:val="1"/>
      <w:marLeft w:val="0"/>
      <w:marRight w:val="0"/>
      <w:marTop w:val="0"/>
      <w:marBottom w:val="0"/>
      <w:divBdr>
        <w:top w:val="none" w:sz="0" w:space="0" w:color="auto"/>
        <w:left w:val="none" w:sz="0" w:space="0" w:color="auto"/>
        <w:bottom w:val="none" w:sz="0" w:space="0" w:color="auto"/>
        <w:right w:val="none" w:sz="0" w:space="0" w:color="auto"/>
      </w:divBdr>
    </w:div>
    <w:div w:id="895776869">
      <w:bodyDiv w:val="1"/>
      <w:marLeft w:val="0"/>
      <w:marRight w:val="0"/>
      <w:marTop w:val="0"/>
      <w:marBottom w:val="0"/>
      <w:divBdr>
        <w:top w:val="none" w:sz="0" w:space="0" w:color="auto"/>
        <w:left w:val="none" w:sz="0" w:space="0" w:color="auto"/>
        <w:bottom w:val="none" w:sz="0" w:space="0" w:color="auto"/>
        <w:right w:val="none" w:sz="0" w:space="0" w:color="auto"/>
      </w:divBdr>
    </w:div>
    <w:div w:id="1064058977">
      <w:bodyDiv w:val="1"/>
      <w:marLeft w:val="0"/>
      <w:marRight w:val="0"/>
      <w:marTop w:val="0"/>
      <w:marBottom w:val="0"/>
      <w:divBdr>
        <w:top w:val="none" w:sz="0" w:space="0" w:color="auto"/>
        <w:left w:val="none" w:sz="0" w:space="0" w:color="auto"/>
        <w:bottom w:val="none" w:sz="0" w:space="0" w:color="auto"/>
        <w:right w:val="none" w:sz="0" w:space="0" w:color="auto"/>
      </w:divBdr>
      <w:divsChild>
        <w:div w:id="256527471">
          <w:marLeft w:val="0"/>
          <w:marRight w:val="0"/>
          <w:marTop w:val="0"/>
          <w:marBottom w:val="0"/>
          <w:divBdr>
            <w:top w:val="none" w:sz="0" w:space="0" w:color="auto"/>
            <w:left w:val="none" w:sz="0" w:space="0" w:color="auto"/>
            <w:bottom w:val="none" w:sz="0" w:space="0" w:color="auto"/>
            <w:right w:val="none" w:sz="0" w:space="0" w:color="auto"/>
          </w:divBdr>
        </w:div>
        <w:div w:id="1718629701">
          <w:marLeft w:val="0"/>
          <w:marRight w:val="0"/>
          <w:marTop w:val="0"/>
          <w:marBottom w:val="0"/>
          <w:divBdr>
            <w:top w:val="none" w:sz="0" w:space="0" w:color="auto"/>
            <w:left w:val="none" w:sz="0" w:space="0" w:color="auto"/>
            <w:bottom w:val="none" w:sz="0" w:space="0" w:color="auto"/>
            <w:right w:val="none" w:sz="0" w:space="0" w:color="auto"/>
          </w:divBdr>
        </w:div>
        <w:div w:id="517348630">
          <w:marLeft w:val="0"/>
          <w:marRight w:val="0"/>
          <w:marTop w:val="0"/>
          <w:marBottom w:val="0"/>
          <w:divBdr>
            <w:top w:val="none" w:sz="0" w:space="0" w:color="auto"/>
            <w:left w:val="none" w:sz="0" w:space="0" w:color="auto"/>
            <w:bottom w:val="none" w:sz="0" w:space="0" w:color="auto"/>
            <w:right w:val="none" w:sz="0" w:space="0" w:color="auto"/>
          </w:divBdr>
        </w:div>
        <w:div w:id="1810513142">
          <w:marLeft w:val="0"/>
          <w:marRight w:val="0"/>
          <w:marTop w:val="0"/>
          <w:marBottom w:val="0"/>
          <w:divBdr>
            <w:top w:val="none" w:sz="0" w:space="0" w:color="auto"/>
            <w:left w:val="none" w:sz="0" w:space="0" w:color="auto"/>
            <w:bottom w:val="none" w:sz="0" w:space="0" w:color="auto"/>
            <w:right w:val="none" w:sz="0" w:space="0" w:color="auto"/>
          </w:divBdr>
        </w:div>
      </w:divsChild>
    </w:div>
    <w:div w:id="1395931609">
      <w:bodyDiv w:val="1"/>
      <w:marLeft w:val="0"/>
      <w:marRight w:val="0"/>
      <w:marTop w:val="0"/>
      <w:marBottom w:val="0"/>
      <w:divBdr>
        <w:top w:val="none" w:sz="0" w:space="0" w:color="auto"/>
        <w:left w:val="none" w:sz="0" w:space="0" w:color="auto"/>
        <w:bottom w:val="none" w:sz="0" w:space="0" w:color="auto"/>
        <w:right w:val="none" w:sz="0" w:space="0" w:color="auto"/>
      </w:divBdr>
    </w:div>
    <w:div w:id="1444348650">
      <w:bodyDiv w:val="1"/>
      <w:marLeft w:val="0"/>
      <w:marRight w:val="0"/>
      <w:marTop w:val="0"/>
      <w:marBottom w:val="0"/>
      <w:divBdr>
        <w:top w:val="none" w:sz="0" w:space="0" w:color="auto"/>
        <w:left w:val="none" w:sz="0" w:space="0" w:color="auto"/>
        <w:bottom w:val="none" w:sz="0" w:space="0" w:color="auto"/>
        <w:right w:val="none" w:sz="0" w:space="0" w:color="auto"/>
      </w:divBdr>
      <w:divsChild>
        <w:div w:id="46028397">
          <w:marLeft w:val="0"/>
          <w:marRight w:val="0"/>
          <w:marTop w:val="0"/>
          <w:marBottom w:val="0"/>
          <w:divBdr>
            <w:top w:val="none" w:sz="0" w:space="0" w:color="auto"/>
            <w:left w:val="none" w:sz="0" w:space="0" w:color="auto"/>
            <w:bottom w:val="none" w:sz="0" w:space="0" w:color="auto"/>
            <w:right w:val="none" w:sz="0" w:space="0" w:color="auto"/>
          </w:divBdr>
        </w:div>
        <w:div w:id="157382715">
          <w:marLeft w:val="0"/>
          <w:marRight w:val="0"/>
          <w:marTop w:val="0"/>
          <w:marBottom w:val="0"/>
          <w:divBdr>
            <w:top w:val="none" w:sz="0" w:space="0" w:color="auto"/>
            <w:left w:val="none" w:sz="0" w:space="0" w:color="auto"/>
            <w:bottom w:val="none" w:sz="0" w:space="0" w:color="auto"/>
            <w:right w:val="none" w:sz="0" w:space="0" w:color="auto"/>
          </w:divBdr>
        </w:div>
        <w:div w:id="191455834">
          <w:marLeft w:val="0"/>
          <w:marRight w:val="0"/>
          <w:marTop w:val="0"/>
          <w:marBottom w:val="0"/>
          <w:divBdr>
            <w:top w:val="none" w:sz="0" w:space="0" w:color="auto"/>
            <w:left w:val="none" w:sz="0" w:space="0" w:color="auto"/>
            <w:bottom w:val="none" w:sz="0" w:space="0" w:color="auto"/>
            <w:right w:val="none" w:sz="0" w:space="0" w:color="auto"/>
          </w:divBdr>
        </w:div>
        <w:div w:id="400447695">
          <w:marLeft w:val="0"/>
          <w:marRight w:val="0"/>
          <w:marTop w:val="0"/>
          <w:marBottom w:val="0"/>
          <w:divBdr>
            <w:top w:val="none" w:sz="0" w:space="0" w:color="auto"/>
            <w:left w:val="none" w:sz="0" w:space="0" w:color="auto"/>
            <w:bottom w:val="none" w:sz="0" w:space="0" w:color="auto"/>
            <w:right w:val="none" w:sz="0" w:space="0" w:color="auto"/>
          </w:divBdr>
        </w:div>
        <w:div w:id="442654643">
          <w:marLeft w:val="0"/>
          <w:marRight w:val="0"/>
          <w:marTop w:val="0"/>
          <w:marBottom w:val="0"/>
          <w:divBdr>
            <w:top w:val="none" w:sz="0" w:space="0" w:color="auto"/>
            <w:left w:val="none" w:sz="0" w:space="0" w:color="auto"/>
            <w:bottom w:val="none" w:sz="0" w:space="0" w:color="auto"/>
            <w:right w:val="none" w:sz="0" w:space="0" w:color="auto"/>
          </w:divBdr>
        </w:div>
        <w:div w:id="501093870">
          <w:marLeft w:val="0"/>
          <w:marRight w:val="0"/>
          <w:marTop w:val="0"/>
          <w:marBottom w:val="0"/>
          <w:divBdr>
            <w:top w:val="none" w:sz="0" w:space="0" w:color="auto"/>
            <w:left w:val="none" w:sz="0" w:space="0" w:color="auto"/>
            <w:bottom w:val="none" w:sz="0" w:space="0" w:color="auto"/>
            <w:right w:val="none" w:sz="0" w:space="0" w:color="auto"/>
          </w:divBdr>
        </w:div>
        <w:div w:id="593364818">
          <w:marLeft w:val="0"/>
          <w:marRight w:val="0"/>
          <w:marTop w:val="0"/>
          <w:marBottom w:val="0"/>
          <w:divBdr>
            <w:top w:val="none" w:sz="0" w:space="0" w:color="auto"/>
            <w:left w:val="none" w:sz="0" w:space="0" w:color="auto"/>
            <w:bottom w:val="none" w:sz="0" w:space="0" w:color="auto"/>
            <w:right w:val="none" w:sz="0" w:space="0" w:color="auto"/>
          </w:divBdr>
        </w:div>
        <w:div w:id="643657921">
          <w:marLeft w:val="0"/>
          <w:marRight w:val="0"/>
          <w:marTop w:val="0"/>
          <w:marBottom w:val="0"/>
          <w:divBdr>
            <w:top w:val="none" w:sz="0" w:space="0" w:color="auto"/>
            <w:left w:val="none" w:sz="0" w:space="0" w:color="auto"/>
            <w:bottom w:val="none" w:sz="0" w:space="0" w:color="auto"/>
            <w:right w:val="none" w:sz="0" w:space="0" w:color="auto"/>
          </w:divBdr>
        </w:div>
        <w:div w:id="740450102">
          <w:marLeft w:val="0"/>
          <w:marRight w:val="0"/>
          <w:marTop w:val="0"/>
          <w:marBottom w:val="0"/>
          <w:divBdr>
            <w:top w:val="none" w:sz="0" w:space="0" w:color="auto"/>
            <w:left w:val="none" w:sz="0" w:space="0" w:color="auto"/>
            <w:bottom w:val="none" w:sz="0" w:space="0" w:color="auto"/>
            <w:right w:val="none" w:sz="0" w:space="0" w:color="auto"/>
          </w:divBdr>
        </w:div>
        <w:div w:id="827478490">
          <w:marLeft w:val="0"/>
          <w:marRight w:val="0"/>
          <w:marTop w:val="0"/>
          <w:marBottom w:val="0"/>
          <w:divBdr>
            <w:top w:val="none" w:sz="0" w:space="0" w:color="auto"/>
            <w:left w:val="none" w:sz="0" w:space="0" w:color="auto"/>
            <w:bottom w:val="none" w:sz="0" w:space="0" w:color="auto"/>
            <w:right w:val="none" w:sz="0" w:space="0" w:color="auto"/>
          </w:divBdr>
        </w:div>
        <w:div w:id="1008867150">
          <w:marLeft w:val="0"/>
          <w:marRight w:val="0"/>
          <w:marTop w:val="0"/>
          <w:marBottom w:val="0"/>
          <w:divBdr>
            <w:top w:val="none" w:sz="0" w:space="0" w:color="auto"/>
            <w:left w:val="none" w:sz="0" w:space="0" w:color="auto"/>
            <w:bottom w:val="none" w:sz="0" w:space="0" w:color="auto"/>
            <w:right w:val="none" w:sz="0" w:space="0" w:color="auto"/>
          </w:divBdr>
        </w:div>
        <w:div w:id="1074622923">
          <w:marLeft w:val="0"/>
          <w:marRight w:val="0"/>
          <w:marTop w:val="0"/>
          <w:marBottom w:val="0"/>
          <w:divBdr>
            <w:top w:val="none" w:sz="0" w:space="0" w:color="auto"/>
            <w:left w:val="none" w:sz="0" w:space="0" w:color="auto"/>
            <w:bottom w:val="none" w:sz="0" w:space="0" w:color="auto"/>
            <w:right w:val="none" w:sz="0" w:space="0" w:color="auto"/>
          </w:divBdr>
        </w:div>
        <w:div w:id="1137180989">
          <w:marLeft w:val="0"/>
          <w:marRight w:val="0"/>
          <w:marTop w:val="0"/>
          <w:marBottom w:val="0"/>
          <w:divBdr>
            <w:top w:val="none" w:sz="0" w:space="0" w:color="auto"/>
            <w:left w:val="none" w:sz="0" w:space="0" w:color="auto"/>
            <w:bottom w:val="none" w:sz="0" w:space="0" w:color="auto"/>
            <w:right w:val="none" w:sz="0" w:space="0" w:color="auto"/>
          </w:divBdr>
        </w:div>
        <w:div w:id="1178228853">
          <w:marLeft w:val="0"/>
          <w:marRight w:val="0"/>
          <w:marTop w:val="0"/>
          <w:marBottom w:val="0"/>
          <w:divBdr>
            <w:top w:val="none" w:sz="0" w:space="0" w:color="auto"/>
            <w:left w:val="none" w:sz="0" w:space="0" w:color="auto"/>
            <w:bottom w:val="none" w:sz="0" w:space="0" w:color="auto"/>
            <w:right w:val="none" w:sz="0" w:space="0" w:color="auto"/>
          </w:divBdr>
        </w:div>
        <w:div w:id="1552962549">
          <w:marLeft w:val="0"/>
          <w:marRight w:val="0"/>
          <w:marTop w:val="0"/>
          <w:marBottom w:val="0"/>
          <w:divBdr>
            <w:top w:val="none" w:sz="0" w:space="0" w:color="auto"/>
            <w:left w:val="none" w:sz="0" w:space="0" w:color="auto"/>
            <w:bottom w:val="none" w:sz="0" w:space="0" w:color="auto"/>
            <w:right w:val="none" w:sz="0" w:space="0" w:color="auto"/>
          </w:divBdr>
        </w:div>
        <w:div w:id="1825124554">
          <w:marLeft w:val="0"/>
          <w:marRight w:val="0"/>
          <w:marTop w:val="0"/>
          <w:marBottom w:val="0"/>
          <w:divBdr>
            <w:top w:val="none" w:sz="0" w:space="0" w:color="auto"/>
            <w:left w:val="none" w:sz="0" w:space="0" w:color="auto"/>
            <w:bottom w:val="none" w:sz="0" w:space="0" w:color="auto"/>
            <w:right w:val="none" w:sz="0" w:space="0" w:color="auto"/>
          </w:divBdr>
        </w:div>
      </w:divsChild>
    </w:div>
    <w:div w:id="2012676962">
      <w:bodyDiv w:val="1"/>
      <w:marLeft w:val="0"/>
      <w:marRight w:val="0"/>
      <w:marTop w:val="0"/>
      <w:marBottom w:val="0"/>
      <w:divBdr>
        <w:top w:val="none" w:sz="0" w:space="0" w:color="auto"/>
        <w:left w:val="none" w:sz="0" w:space="0" w:color="auto"/>
        <w:bottom w:val="none" w:sz="0" w:space="0" w:color="auto"/>
        <w:right w:val="none" w:sz="0" w:space="0" w:color="auto"/>
      </w:divBdr>
      <w:divsChild>
        <w:div w:id="1727216729">
          <w:marLeft w:val="0"/>
          <w:marRight w:val="0"/>
          <w:marTop w:val="0"/>
          <w:marBottom w:val="0"/>
          <w:divBdr>
            <w:top w:val="none" w:sz="0" w:space="0" w:color="auto"/>
            <w:left w:val="none" w:sz="0" w:space="0" w:color="auto"/>
            <w:bottom w:val="none" w:sz="0" w:space="0" w:color="auto"/>
            <w:right w:val="none" w:sz="0" w:space="0" w:color="auto"/>
          </w:divBdr>
        </w:div>
        <w:div w:id="1154951112">
          <w:marLeft w:val="0"/>
          <w:marRight w:val="0"/>
          <w:marTop w:val="0"/>
          <w:marBottom w:val="0"/>
          <w:divBdr>
            <w:top w:val="none" w:sz="0" w:space="0" w:color="auto"/>
            <w:left w:val="none" w:sz="0" w:space="0" w:color="auto"/>
            <w:bottom w:val="none" w:sz="0" w:space="0" w:color="auto"/>
            <w:right w:val="none" w:sz="0" w:space="0" w:color="auto"/>
          </w:divBdr>
        </w:div>
        <w:div w:id="1113132875">
          <w:marLeft w:val="0"/>
          <w:marRight w:val="0"/>
          <w:marTop w:val="0"/>
          <w:marBottom w:val="0"/>
          <w:divBdr>
            <w:top w:val="none" w:sz="0" w:space="0" w:color="auto"/>
            <w:left w:val="none" w:sz="0" w:space="0" w:color="auto"/>
            <w:bottom w:val="none" w:sz="0" w:space="0" w:color="auto"/>
            <w:right w:val="none" w:sz="0" w:space="0" w:color="auto"/>
          </w:divBdr>
        </w:div>
        <w:div w:id="1259755471">
          <w:marLeft w:val="0"/>
          <w:marRight w:val="0"/>
          <w:marTop w:val="0"/>
          <w:marBottom w:val="0"/>
          <w:divBdr>
            <w:top w:val="none" w:sz="0" w:space="0" w:color="auto"/>
            <w:left w:val="none" w:sz="0" w:space="0" w:color="auto"/>
            <w:bottom w:val="none" w:sz="0" w:space="0" w:color="auto"/>
            <w:right w:val="none" w:sz="0" w:space="0" w:color="auto"/>
          </w:divBdr>
        </w:div>
        <w:div w:id="963539692">
          <w:marLeft w:val="0"/>
          <w:marRight w:val="0"/>
          <w:marTop w:val="0"/>
          <w:marBottom w:val="0"/>
          <w:divBdr>
            <w:top w:val="none" w:sz="0" w:space="0" w:color="auto"/>
            <w:left w:val="none" w:sz="0" w:space="0" w:color="auto"/>
            <w:bottom w:val="none" w:sz="0" w:space="0" w:color="auto"/>
            <w:right w:val="none" w:sz="0" w:space="0" w:color="auto"/>
          </w:divBdr>
        </w:div>
        <w:div w:id="1851025647">
          <w:marLeft w:val="0"/>
          <w:marRight w:val="0"/>
          <w:marTop w:val="0"/>
          <w:marBottom w:val="0"/>
          <w:divBdr>
            <w:top w:val="none" w:sz="0" w:space="0" w:color="auto"/>
            <w:left w:val="none" w:sz="0" w:space="0" w:color="auto"/>
            <w:bottom w:val="none" w:sz="0" w:space="0" w:color="auto"/>
            <w:right w:val="none" w:sz="0" w:space="0" w:color="auto"/>
          </w:divBdr>
        </w:div>
        <w:div w:id="1018779218">
          <w:marLeft w:val="0"/>
          <w:marRight w:val="0"/>
          <w:marTop w:val="0"/>
          <w:marBottom w:val="0"/>
          <w:divBdr>
            <w:top w:val="none" w:sz="0" w:space="0" w:color="auto"/>
            <w:left w:val="none" w:sz="0" w:space="0" w:color="auto"/>
            <w:bottom w:val="none" w:sz="0" w:space="0" w:color="auto"/>
            <w:right w:val="none" w:sz="0" w:space="0" w:color="auto"/>
          </w:divBdr>
        </w:div>
        <w:div w:id="778329695">
          <w:marLeft w:val="0"/>
          <w:marRight w:val="0"/>
          <w:marTop w:val="0"/>
          <w:marBottom w:val="0"/>
          <w:divBdr>
            <w:top w:val="none" w:sz="0" w:space="0" w:color="auto"/>
            <w:left w:val="none" w:sz="0" w:space="0" w:color="auto"/>
            <w:bottom w:val="none" w:sz="0" w:space="0" w:color="auto"/>
            <w:right w:val="none" w:sz="0" w:space="0" w:color="auto"/>
          </w:divBdr>
        </w:div>
        <w:div w:id="171576905">
          <w:marLeft w:val="0"/>
          <w:marRight w:val="0"/>
          <w:marTop w:val="0"/>
          <w:marBottom w:val="0"/>
          <w:divBdr>
            <w:top w:val="none" w:sz="0" w:space="0" w:color="auto"/>
            <w:left w:val="none" w:sz="0" w:space="0" w:color="auto"/>
            <w:bottom w:val="none" w:sz="0" w:space="0" w:color="auto"/>
            <w:right w:val="none" w:sz="0" w:space="0" w:color="auto"/>
          </w:divBdr>
        </w:div>
        <w:div w:id="234358955">
          <w:marLeft w:val="0"/>
          <w:marRight w:val="0"/>
          <w:marTop w:val="0"/>
          <w:marBottom w:val="0"/>
          <w:divBdr>
            <w:top w:val="none" w:sz="0" w:space="0" w:color="auto"/>
            <w:left w:val="none" w:sz="0" w:space="0" w:color="auto"/>
            <w:bottom w:val="none" w:sz="0" w:space="0" w:color="auto"/>
            <w:right w:val="none" w:sz="0" w:space="0" w:color="auto"/>
          </w:divBdr>
        </w:div>
        <w:div w:id="54756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RXv-TeDlzQA5yLTok2Zl_Q5Z8M9hvygE?usp=sharing" TargetMode="External"/><Relationship Id="rId3" Type="http://schemas.openxmlformats.org/officeDocument/2006/relationships/settings" Target="settings.xml"/><Relationship Id="rId7" Type="http://schemas.openxmlformats.org/officeDocument/2006/relationships/hyperlink" Target="https://materialeplatform.emu.dk/eksamensopgaver/gym/stx/20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Flintholm</dc:creator>
  <cp:keywords/>
  <dc:description/>
  <cp:lastModifiedBy>Line Flintholm</cp:lastModifiedBy>
  <cp:revision>3</cp:revision>
  <dcterms:created xsi:type="dcterms:W3CDTF">2018-11-30T11:01:00Z</dcterms:created>
  <dcterms:modified xsi:type="dcterms:W3CDTF">2018-11-30T11:18:00Z</dcterms:modified>
</cp:coreProperties>
</file>