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0E" w:rsidRDefault="004D2F32">
      <w:pPr>
        <w:spacing w:before="1680" w:after="60"/>
        <w:rPr>
          <w:rFonts w:ascii="Tahoma" w:eastAsia="Tahoma" w:hAnsi="Tahoma" w:cs="Tahoma"/>
          <w:b/>
          <w:sz w:val="36"/>
          <w:szCs w:val="36"/>
        </w:rPr>
      </w:pPr>
      <w:bookmarkStart w:id="0" w:name="_GoBack"/>
      <w:bookmarkEnd w:id="0"/>
      <w:r>
        <w:rPr>
          <w:rFonts w:ascii="Tahoma" w:eastAsia="Tahoma" w:hAnsi="Tahoma" w:cs="Tahoma"/>
          <w:b/>
          <w:sz w:val="36"/>
          <w:szCs w:val="36"/>
        </w:rPr>
        <w:t xml:space="preserve">Forløb med innovation i informatik </w:t>
      </w:r>
      <w:r w:rsidR="007E7E25">
        <w:rPr>
          <w:rFonts w:ascii="Tahoma" w:eastAsia="Tahoma" w:hAnsi="Tahoma" w:cs="Tahoma"/>
          <w:b/>
          <w:sz w:val="36"/>
          <w:szCs w:val="36"/>
        </w:rPr>
        <w:br/>
        <w:t xml:space="preserve">hhx, </w:t>
      </w:r>
      <w:proofErr w:type="spellStart"/>
      <w:r>
        <w:rPr>
          <w:rFonts w:ascii="Tahoma" w:eastAsia="Tahoma" w:hAnsi="Tahoma" w:cs="Tahoma"/>
          <w:b/>
          <w:sz w:val="36"/>
          <w:szCs w:val="36"/>
        </w:rPr>
        <w:t>eux</w:t>
      </w:r>
      <w:proofErr w:type="spellEnd"/>
      <w:r>
        <w:rPr>
          <w:rFonts w:ascii="Tahoma" w:eastAsia="Tahoma" w:hAnsi="Tahoma" w:cs="Tahoma"/>
          <w:b/>
          <w:sz w:val="36"/>
          <w:szCs w:val="36"/>
        </w:rPr>
        <w:t xml:space="preserve">, htx og </w:t>
      </w:r>
      <w:proofErr w:type="spellStart"/>
      <w:r>
        <w:rPr>
          <w:rFonts w:ascii="Tahoma" w:eastAsia="Tahoma" w:hAnsi="Tahoma" w:cs="Tahoma"/>
          <w:b/>
          <w:sz w:val="36"/>
          <w:szCs w:val="36"/>
        </w:rPr>
        <w:t>stx</w:t>
      </w:r>
      <w:proofErr w:type="spellEnd"/>
    </w:p>
    <w:p w:rsidR="00BC010E" w:rsidRDefault="004D2F32">
      <w:pPr>
        <w:spacing w:before="0" w:after="120"/>
        <w:rPr>
          <w:i/>
        </w:rPr>
      </w:pPr>
      <w:proofErr w:type="spellStart"/>
      <w:r>
        <w:rPr>
          <w:rFonts w:ascii="Tahoma" w:eastAsia="Tahoma" w:hAnsi="Tahoma" w:cs="Tahoma"/>
          <w:sz w:val="30"/>
          <w:szCs w:val="30"/>
        </w:rPr>
        <w:t>Beacons</w:t>
      </w:r>
      <w:proofErr w:type="spellEnd"/>
      <w:r>
        <w:rPr>
          <w:rFonts w:ascii="Tahoma" w:eastAsia="Tahoma" w:hAnsi="Tahoma" w:cs="Tahoma"/>
          <w:sz w:val="30"/>
          <w:szCs w:val="30"/>
        </w:rPr>
        <w:t xml:space="preserve"> og HTML/CSS/JavaScript</w:t>
      </w:r>
    </w:p>
    <w:p w:rsidR="00BC010E" w:rsidRDefault="00BC010E">
      <w:pPr>
        <w:rPr>
          <w:i/>
        </w:rPr>
      </w:pPr>
    </w:p>
    <w:p w:rsidR="005E50F1" w:rsidRDefault="005E50F1" w:rsidP="005E50F1">
      <w:pPr>
        <w:pStyle w:val="NormalWeb"/>
        <w:spacing w:before="60" w:beforeAutospacing="0" w:after="160" w:afterAutospacing="0"/>
      </w:pPr>
      <w:r>
        <w:rPr>
          <w:rFonts w:ascii="Noto Serif" w:hAnsi="Noto Serif" w:cs="Noto Serif"/>
          <w:i/>
          <w:iCs/>
          <w:color w:val="000000"/>
          <w:sz w:val="22"/>
          <w:szCs w:val="22"/>
        </w:rPr>
        <w:t xml:space="preserve">I dette forløb vil vi anvende teknologi til på en innovativ måde at forbedre adgangen til informationer. På et konkret eksempel der vedrører boligsalg, skal vi konstruere en hjemmeside, der tilgås via </w:t>
      </w:r>
      <w:proofErr w:type="spellStart"/>
      <w:r>
        <w:rPr>
          <w:rFonts w:ascii="Noto Serif" w:hAnsi="Noto Serif" w:cs="Noto Serif"/>
          <w:i/>
          <w:iCs/>
          <w:color w:val="000000"/>
          <w:sz w:val="22"/>
          <w:szCs w:val="22"/>
        </w:rPr>
        <w:t>Beacons</w:t>
      </w:r>
      <w:proofErr w:type="spellEnd"/>
      <w:r>
        <w:rPr>
          <w:rFonts w:ascii="Noto Serif" w:hAnsi="Noto Serif" w:cs="Noto Serif"/>
          <w:i/>
          <w:iCs/>
          <w:color w:val="000000"/>
          <w:sz w:val="22"/>
          <w:szCs w:val="22"/>
        </w:rPr>
        <w:t xml:space="preserve"> og ændrer tilgængeligheden til informationer om huse til salg. Eksemplet vil have en klar merkantil toning og tænkes brugt som basis for udvikling af nye innovative/merkantile forløb/elevprojekter. Dog vil forløbet kunne u</w:t>
      </w:r>
      <w:r>
        <w:rPr>
          <w:rFonts w:ascii="Noto Serif" w:hAnsi="Noto Serif" w:cs="Noto Serif"/>
          <w:i/>
          <w:iCs/>
          <w:color w:val="000000"/>
          <w:sz w:val="22"/>
          <w:szCs w:val="22"/>
        </w:rPr>
        <w:t>d</w:t>
      </w:r>
      <w:r>
        <w:rPr>
          <w:rFonts w:ascii="Noto Serif" w:hAnsi="Noto Serif" w:cs="Noto Serif"/>
          <w:i/>
          <w:iCs/>
          <w:color w:val="000000"/>
          <w:sz w:val="22"/>
          <w:szCs w:val="22"/>
        </w:rPr>
        <w:t xml:space="preserve">foldes til områder der også vedrører de andre gymnasiale retninger. </w:t>
      </w:r>
    </w:p>
    <w:p w:rsidR="00BC010E" w:rsidRPr="005E50F1" w:rsidRDefault="005E50F1" w:rsidP="005E50F1">
      <w:pPr>
        <w:pStyle w:val="NormalWeb"/>
        <w:spacing w:before="60" w:beforeAutospacing="0" w:after="160" w:afterAutospacing="0"/>
      </w:pPr>
      <w:r>
        <w:rPr>
          <w:rFonts w:ascii="Noto Serif" w:hAnsi="Noto Serif" w:cs="Noto Serif"/>
          <w:i/>
          <w:iCs/>
          <w:color w:val="000000"/>
          <w:sz w:val="22"/>
          <w:szCs w:val="22"/>
        </w:rPr>
        <w:t>Forløbet forudsætter at eleverne er gjort bekendt med innovationsbegrebet og tidligere har arbejdet med udvikling af hjemmesider. Det forventes at de har kendskab til HTML, CSS og JavaScript.</w:t>
      </w:r>
    </w:p>
    <w:p w:rsidR="00D056E7" w:rsidRDefault="00D056E7">
      <w:pPr>
        <w:rPr>
          <w:rFonts w:ascii="Times New Roman" w:eastAsia="Times New Roman" w:hAnsi="Times New Roman" w:cs="Times New Roman"/>
          <w:i/>
          <w:sz w:val="24"/>
          <w:szCs w:val="24"/>
        </w:rPr>
      </w:pPr>
    </w:p>
    <w:p w:rsidR="005E50F1" w:rsidRPr="008E059C" w:rsidRDefault="005E50F1">
      <w:pPr>
        <w:rPr>
          <w:rFonts w:ascii="Times New Roman" w:eastAsia="Times New Roman" w:hAnsi="Times New Roman" w:cs="Times New Roman"/>
          <w:i/>
          <w:sz w:val="24"/>
          <w:szCs w:val="24"/>
        </w:rPr>
      </w:pPr>
    </w:p>
    <w:p w:rsidR="00BC010E" w:rsidRDefault="00BC010E">
      <w:pPr>
        <w:rPr>
          <w:rFonts w:ascii="Tahoma" w:eastAsia="Tahoma" w:hAnsi="Tahoma" w:cs="Tahoma"/>
          <w:b/>
          <w:sz w:val="28"/>
          <w:szCs w:val="28"/>
        </w:rPr>
      </w:pPr>
    </w:p>
    <w:p w:rsidR="00BC010E" w:rsidRDefault="004D2F32">
      <w:pPr>
        <w:rPr>
          <w:rFonts w:ascii="Tahoma" w:eastAsia="Tahoma" w:hAnsi="Tahoma" w:cs="Tahoma"/>
          <w:b/>
          <w:sz w:val="28"/>
          <w:szCs w:val="28"/>
        </w:rPr>
      </w:pPr>
      <w:r>
        <w:rPr>
          <w:rFonts w:ascii="Tahoma" w:eastAsia="Tahoma" w:hAnsi="Tahoma" w:cs="Tahoma"/>
          <w:b/>
          <w:sz w:val="28"/>
          <w:szCs w:val="28"/>
        </w:rPr>
        <w:t>Indholdsfortegnelse</w:t>
      </w:r>
    </w:p>
    <w:sdt>
      <w:sdtPr>
        <w:id w:val="252714118"/>
        <w:docPartObj>
          <w:docPartGallery w:val="Table of Contents"/>
          <w:docPartUnique/>
        </w:docPartObj>
      </w:sdtPr>
      <w:sdtEndPr/>
      <w:sdtContent>
        <w:p w:rsidR="00D056E7" w:rsidRPr="009F289F" w:rsidRDefault="004D2F32">
          <w:pPr>
            <w:pStyle w:val="Indholdsfortegnelse1"/>
            <w:tabs>
              <w:tab w:val="right" w:pos="9628"/>
            </w:tabs>
            <w:rPr>
              <w:rFonts w:ascii="Tahoma" w:eastAsiaTheme="minorEastAsia" w:hAnsi="Tahoma" w:cs="Tahoma"/>
              <w:noProof/>
              <w:color w:val="auto"/>
            </w:rPr>
          </w:pPr>
          <w:r>
            <w:fldChar w:fldCharType="begin"/>
          </w:r>
          <w:r>
            <w:instrText xml:space="preserve"> TOC \h \u \z </w:instrText>
          </w:r>
          <w:r>
            <w:fldChar w:fldCharType="separate"/>
          </w:r>
          <w:hyperlink w:anchor="_Toc511137427" w:history="1">
            <w:r w:rsidR="00D056E7" w:rsidRPr="009F289F">
              <w:rPr>
                <w:rStyle w:val="Hyperlink"/>
                <w:rFonts w:ascii="Tahoma" w:hAnsi="Tahoma" w:cs="Tahoma"/>
                <w:noProof/>
              </w:rPr>
              <w:t>1 Introduktion</w:t>
            </w:r>
            <w:r w:rsidR="00D056E7" w:rsidRPr="009F289F">
              <w:rPr>
                <w:rFonts w:ascii="Tahoma" w:hAnsi="Tahoma" w:cs="Tahoma"/>
                <w:noProof/>
                <w:webHidden/>
              </w:rPr>
              <w:tab/>
            </w:r>
            <w:r w:rsidR="00D056E7" w:rsidRPr="009F289F">
              <w:rPr>
                <w:rFonts w:ascii="Tahoma" w:hAnsi="Tahoma" w:cs="Tahoma"/>
                <w:noProof/>
                <w:webHidden/>
              </w:rPr>
              <w:fldChar w:fldCharType="begin"/>
            </w:r>
            <w:r w:rsidR="00D056E7" w:rsidRPr="009F289F">
              <w:rPr>
                <w:rFonts w:ascii="Tahoma" w:hAnsi="Tahoma" w:cs="Tahoma"/>
                <w:noProof/>
                <w:webHidden/>
              </w:rPr>
              <w:instrText xml:space="preserve"> PAGEREF _Toc511137427 \h </w:instrText>
            </w:r>
            <w:r w:rsidR="00D056E7" w:rsidRPr="009F289F">
              <w:rPr>
                <w:rFonts w:ascii="Tahoma" w:hAnsi="Tahoma" w:cs="Tahoma"/>
                <w:noProof/>
                <w:webHidden/>
              </w:rPr>
            </w:r>
            <w:r w:rsidR="00D056E7" w:rsidRPr="009F289F">
              <w:rPr>
                <w:rFonts w:ascii="Tahoma" w:hAnsi="Tahoma" w:cs="Tahoma"/>
                <w:noProof/>
                <w:webHidden/>
              </w:rPr>
              <w:fldChar w:fldCharType="separate"/>
            </w:r>
            <w:r w:rsidR="00DC6D1B">
              <w:rPr>
                <w:rFonts w:ascii="Tahoma" w:hAnsi="Tahoma" w:cs="Tahoma"/>
                <w:noProof/>
                <w:webHidden/>
              </w:rPr>
              <w:t>2</w:t>
            </w:r>
            <w:r w:rsidR="00D056E7" w:rsidRPr="009F289F">
              <w:rPr>
                <w:rFonts w:ascii="Tahoma" w:hAnsi="Tahoma" w:cs="Tahoma"/>
                <w:noProof/>
                <w:webHidden/>
              </w:rPr>
              <w:fldChar w:fldCharType="end"/>
            </w:r>
          </w:hyperlink>
        </w:p>
        <w:p w:rsidR="00D056E7" w:rsidRPr="009F289F" w:rsidRDefault="008B7EA3">
          <w:pPr>
            <w:pStyle w:val="Indholdsfortegnelse2"/>
            <w:tabs>
              <w:tab w:val="right" w:pos="9628"/>
            </w:tabs>
            <w:rPr>
              <w:rFonts w:ascii="Tahoma" w:eastAsiaTheme="minorEastAsia" w:hAnsi="Tahoma" w:cs="Tahoma"/>
              <w:noProof/>
              <w:color w:val="auto"/>
            </w:rPr>
          </w:pPr>
          <w:hyperlink w:anchor="_Toc511137428" w:history="1">
            <w:r w:rsidR="00D056E7" w:rsidRPr="009F289F">
              <w:rPr>
                <w:rStyle w:val="Hyperlink"/>
                <w:rFonts w:ascii="Tahoma" w:hAnsi="Tahoma" w:cs="Tahoma"/>
                <w:noProof/>
              </w:rPr>
              <w:t>1.1 Formål</w:t>
            </w:r>
            <w:r w:rsidR="00D056E7" w:rsidRPr="009F289F">
              <w:rPr>
                <w:rFonts w:ascii="Tahoma" w:hAnsi="Tahoma" w:cs="Tahoma"/>
                <w:noProof/>
                <w:webHidden/>
              </w:rPr>
              <w:tab/>
            </w:r>
            <w:r w:rsidR="00D056E7" w:rsidRPr="009F289F">
              <w:rPr>
                <w:rFonts w:ascii="Tahoma" w:hAnsi="Tahoma" w:cs="Tahoma"/>
                <w:noProof/>
                <w:webHidden/>
              </w:rPr>
              <w:fldChar w:fldCharType="begin"/>
            </w:r>
            <w:r w:rsidR="00D056E7" w:rsidRPr="009F289F">
              <w:rPr>
                <w:rFonts w:ascii="Tahoma" w:hAnsi="Tahoma" w:cs="Tahoma"/>
                <w:noProof/>
                <w:webHidden/>
              </w:rPr>
              <w:instrText xml:space="preserve"> PAGEREF _Toc511137428 \h </w:instrText>
            </w:r>
            <w:r w:rsidR="00D056E7" w:rsidRPr="009F289F">
              <w:rPr>
                <w:rFonts w:ascii="Tahoma" w:hAnsi="Tahoma" w:cs="Tahoma"/>
                <w:noProof/>
                <w:webHidden/>
              </w:rPr>
            </w:r>
            <w:r w:rsidR="00D056E7" w:rsidRPr="009F289F">
              <w:rPr>
                <w:rFonts w:ascii="Tahoma" w:hAnsi="Tahoma" w:cs="Tahoma"/>
                <w:noProof/>
                <w:webHidden/>
              </w:rPr>
              <w:fldChar w:fldCharType="separate"/>
            </w:r>
            <w:r w:rsidR="00DC6D1B">
              <w:rPr>
                <w:rFonts w:ascii="Tahoma" w:hAnsi="Tahoma" w:cs="Tahoma"/>
                <w:noProof/>
                <w:webHidden/>
              </w:rPr>
              <w:t>2</w:t>
            </w:r>
            <w:r w:rsidR="00D056E7" w:rsidRPr="009F289F">
              <w:rPr>
                <w:rFonts w:ascii="Tahoma" w:hAnsi="Tahoma" w:cs="Tahoma"/>
                <w:noProof/>
                <w:webHidden/>
              </w:rPr>
              <w:fldChar w:fldCharType="end"/>
            </w:r>
          </w:hyperlink>
        </w:p>
        <w:p w:rsidR="00D056E7" w:rsidRPr="009F289F" w:rsidRDefault="008B7EA3">
          <w:pPr>
            <w:pStyle w:val="Indholdsfortegnelse2"/>
            <w:tabs>
              <w:tab w:val="right" w:pos="9628"/>
            </w:tabs>
            <w:rPr>
              <w:rFonts w:ascii="Tahoma" w:eastAsiaTheme="minorEastAsia" w:hAnsi="Tahoma" w:cs="Tahoma"/>
              <w:noProof/>
              <w:color w:val="auto"/>
            </w:rPr>
          </w:pPr>
          <w:hyperlink w:anchor="_Toc511137429" w:history="1">
            <w:r w:rsidR="00D056E7" w:rsidRPr="009F289F">
              <w:rPr>
                <w:rStyle w:val="Hyperlink"/>
                <w:rFonts w:ascii="Tahoma" w:hAnsi="Tahoma" w:cs="Tahoma"/>
                <w:noProof/>
              </w:rPr>
              <w:t>1.2 Læreplansmål</w:t>
            </w:r>
            <w:r w:rsidR="00D056E7" w:rsidRPr="009F289F">
              <w:rPr>
                <w:rFonts w:ascii="Tahoma" w:hAnsi="Tahoma" w:cs="Tahoma"/>
                <w:noProof/>
                <w:webHidden/>
              </w:rPr>
              <w:tab/>
            </w:r>
            <w:r w:rsidR="00D056E7" w:rsidRPr="009F289F">
              <w:rPr>
                <w:rFonts w:ascii="Tahoma" w:hAnsi="Tahoma" w:cs="Tahoma"/>
                <w:noProof/>
                <w:webHidden/>
              </w:rPr>
              <w:fldChar w:fldCharType="begin"/>
            </w:r>
            <w:r w:rsidR="00D056E7" w:rsidRPr="009F289F">
              <w:rPr>
                <w:rFonts w:ascii="Tahoma" w:hAnsi="Tahoma" w:cs="Tahoma"/>
                <w:noProof/>
                <w:webHidden/>
              </w:rPr>
              <w:instrText xml:space="preserve"> PAGEREF _Toc511137429 \h </w:instrText>
            </w:r>
            <w:r w:rsidR="00D056E7" w:rsidRPr="009F289F">
              <w:rPr>
                <w:rFonts w:ascii="Tahoma" w:hAnsi="Tahoma" w:cs="Tahoma"/>
                <w:noProof/>
                <w:webHidden/>
              </w:rPr>
            </w:r>
            <w:r w:rsidR="00D056E7" w:rsidRPr="009F289F">
              <w:rPr>
                <w:rFonts w:ascii="Tahoma" w:hAnsi="Tahoma" w:cs="Tahoma"/>
                <w:noProof/>
                <w:webHidden/>
              </w:rPr>
              <w:fldChar w:fldCharType="separate"/>
            </w:r>
            <w:r w:rsidR="00DC6D1B">
              <w:rPr>
                <w:rFonts w:ascii="Tahoma" w:hAnsi="Tahoma" w:cs="Tahoma"/>
                <w:noProof/>
                <w:webHidden/>
              </w:rPr>
              <w:t>2</w:t>
            </w:r>
            <w:r w:rsidR="00D056E7" w:rsidRPr="009F289F">
              <w:rPr>
                <w:rFonts w:ascii="Tahoma" w:hAnsi="Tahoma" w:cs="Tahoma"/>
                <w:noProof/>
                <w:webHidden/>
              </w:rPr>
              <w:fldChar w:fldCharType="end"/>
            </w:r>
          </w:hyperlink>
        </w:p>
        <w:p w:rsidR="00D056E7" w:rsidRPr="009F289F" w:rsidRDefault="008B7EA3">
          <w:pPr>
            <w:pStyle w:val="Indholdsfortegnelse2"/>
            <w:tabs>
              <w:tab w:val="right" w:pos="9628"/>
            </w:tabs>
            <w:rPr>
              <w:rFonts w:ascii="Tahoma" w:eastAsiaTheme="minorEastAsia" w:hAnsi="Tahoma" w:cs="Tahoma"/>
              <w:noProof/>
              <w:color w:val="auto"/>
            </w:rPr>
          </w:pPr>
          <w:hyperlink w:anchor="_Toc511137430" w:history="1">
            <w:r w:rsidR="00D056E7" w:rsidRPr="009F289F">
              <w:rPr>
                <w:rStyle w:val="Hyperlink"/>
                <w:rFonts w:ascii="Tahoma" w:hAnsi="Tahoma" w:cs="Tahoma"/>
                <w:noProof/>
              </w:rPr>
              <w:t>1.3 Indhold</w:t>
            </w:r>
            <w:r w:rsidR="00D056E7" w:rsidRPr="009F289F">
              <w:rPr>
                <w:rFonts w:ascii="Tahoma" w:hAnsi="Tahoma" w:cs="Tahoma"/>
                <w:noProof/>
                <w:webHidden/>
              </w:rPr>
              <w:tab/>
            </w:r>
            <w:r w:rsidR="00D056E7" w:rsidRPr="009F289F">
              <w:rPr>
                <w:rFonts w:ascii="Tahoma" w:hAnsi="Tahoma" w:cs="Tahoma"/>
                <w:noProof/>
                <w:webHidden/>
              </w:rPr>
              <w:fldChar w:fldCharType="begin"/>
            </w:r>
            <w:r w:rsidR="00D056E7" w:rsidRPr="009F289F">
              <w:rPr>
                <w:rFonts w:ascii="Tahoma" w:hAnsi="Tahoma" w:cs="Tahoma"/>
                <w:noProof/>
                <w:webHidden/>
              </w:rPr>
              <w:instrText xml:space="preserve"> PAGEREF _Toc511137430 \h </w:instrText>
            </w:r>
            <w:r w:rsidR="00D056E7" w:rsidRPr="009F289F">
              <w:rPr>
                <w:rFonts w:ascii="Tahoma" w:hAnsi="Tahoma" w:cs="Tahoma"/>
                <w:noProof/>
                <w:webHidden/>
              </w:rPr>
            </w:r>
            <w:r w:rsidR="00D056E7" w:rsidRPr="009F289F">
              <w:rPr>
                <w:rFonts w:ascii="Tahoma" w:hAnsi="Tahoma" w:cs="Tahoma"/>
                <w:noProof/>
                <w:webHidden/>
              </w:rPr>
              <w:fldChar w:fldCharType="separate"/>
            </w:r>
            <w:r w:rsidR="00DC6D1B">
              <w:rPr>
                <w:rFonts w:ascii="Tahoma" w:hAnsi="Tahoma" w:cs="Tahoma"/>
                <w:noProof/>
                <w:webHidden/>
              </w:rPr>
              <w:t>3</w:t>
            </w:r>
            <w:r w:rsidR="00D056E7" w:rsidRPr="009F289F">
              <w:rPr>
                <w:rFonts w:ascii="Tahoma" w:hAnsi="Tahoma" w:cs="Tahoma"/>
                <w:noProof/>
                <w:webHidden/>
              </w:rPr>
              <w:fldChar w:fldCharType="end"/>
            </w:r>
          </w:hyperlink>
        </w:p>
        <w:p w:rsidR="00D056E7" w:rsidRPr="009F289F" w:rsidRDefault="008B7EA3">
          <w:pPr>
            <w:pStyle w:val="Indholdsfortegnelse2"/>
            <w:tabs>
              <w:tab w:val="right" w:pos="9628"/>
            </w:tabs>
            <w:rPr>
              <w:rFonts w:ascii="Tahoma" w:eastAsiaTheme="minorEastAsia" w:hAnsi="Tahoma" w:cs="Tahoma"/>
              <w:noProof/>
              <w:color w:val="auto"/>
            </w:rPr>
          </w:pPr>
          <w:hyperlink w:anchor="_Toc511137431" w:history="1">
            <w:r w:rsidR="00D056E7" w:rsidRPr="009F289F">
              <w:rPr>
                <w:rStyle w:val="Hyperlink"/>
                <w:rFonts w:ascii="Tahoma" w:hAnsi="Tahoma" w:cs="Tahoma"/>
                <w:noProof/>
              </w:rPr>
              <w:t>1.4 Forudsætninger</w:t>
            </w:r>
            <w:r w:rsidR="00D056E7" w:rsidRPr="009F289F">
              <w:rPr>
                <w:rFonts w:ascii="Tahoma" w:hAnsi="Tahoma" w:cs="Tahoma"/>
                <w:noProof/>
                <w:webHidden/>
              </w:rPr>
              <w:tab/>
            </w:r>
            <w:r w:rsidR="00D056E7" w:rsidRPr="009F289F">
              <w:rPr>
                <w:rFonts w:ascii="Tahoma" w:hAnsi="Tahoma" w:cs="Tahoma"/>
                <w:noProof/>
                <w:webHidden/>
              </w:rPr>
              <w:fldChar w:fldCharType="begin"/>
            </w:r>
            <w:r w:rsidR="00D056E7" w:rsidRPr="009F289F">
              <w:rPr>
                <w:rFonts w:ascii="Tahoma" w:hAnsi="Tahoma" w:cs="Tahoma"/>
                <w:noProof/>
                <w:webHidden/>
              </w:rPr>
              <w:instrText xml:space="preserve"> PAGEREF _Toc511137431 \h </w:instrText>
            </w:r>
            <w:r w:rsidR="00D056E7" w:rsidRPr="009F289F">
              <w:rPr>
                <w:rFonts w:ascii="Tahoma" w:hAnsi="Tahoma" w:cs="Tahoma"/>
                <w:noProof/>
                <w:webHidden/>
              </w:rPr>
            </w:r>
            <w:r w:rsidR="00D056E7" w:rsidRPr="009F289F">
              <w:rPr>
                <w:rFonts w:ascii="Tahoma" w:hAnsi="Tahoma" w:cs="Tahoma"/>
                <w:noProof/>
                <w:webHidden/>
              </w:rPr>
              <w:fldChar w:fldCharType="separate"/>
            </w:r>
            <w:r w:rsidR="00DC6D1B">
              <w:rPr>
                <w:rFonts w:ascii="Tahoma" w:hAnsi="Tahoma" w:cs="Tahoma"/>
                <w:noProof/>
                <w:webHidden/>
              </w:rPr>
              <w:t>3</w:t>
            </w:r>
            <w:r w:rsidR="00D056E7" w:rsidRPr="009F289F">
              <w:rPr>
                <w:rFonts w:ascii="Tahoma" w:hAnsi="Tahoma" w:cs="Tahoma"/>
                <w:noProof/>
                <w:webHidden/>
              </w:rPr>
              <w:fldChar w:fldCharType="end"/>
            </w:r>
          </w:hyperlink>
        </w:p>
        <w:p w:rsidR="00D056E7" w:rsidRPr="009F289F" w:rsidRDefault="008B7EA3">
          <w:pPr>
            <w:pStyle w:val="Indholdsfortegnelse1"/>
            <w:tabs>
              <w:tab w:val="right" w:pos="9628"/>
            </w:tabs>
            <w:rPr>
              <w:rFonts w:ascii="Tahoma" w:eastAsiaTheme="minorEastAsia" w:hAnsi="Tahoma" w:cs="Tahoma"/>
              <w:noProof/>
              <w:color w:val="auto"/>
            </w:rPr>
          </w:pPr>
          <w:hyperlink w:anchor="_Toc511137432" w:history="1">
            <w:r w:rsidR="00D056E7" w:rsidRPr="009F289F">
              <w:rPr>
                <w:rStyle w:val="Hyperlink"/>
                <w:rFonts w:ascii="Tahoma" w:hAnsi="Tahoma" w:cs="Tahoma"/>
                <w:noProof/>
              </w:rPr>
              <w:t>2 Aktiviteter og materialer</w:t>
            </w:r>
            <w:r w:rsidR="00D056E7" w:rsidRPr="009F289F">
              <w:rPr>
                <w:rFonts w:ascii="Tahoma" w:hAnsi="Tahoma" w:cs="Tahoma"/>
                <w:noProof/>
                <w:webHidden/>
              </w:rPr>
              <w:tab/>
            </w:r>
            <w:r w:rsidR="00D056E7" w:rsidRPr="009F289F">
              <w:rPr>
                <w:rFonts w:ascii="Tahoma" w:hAnsi="Tahoma" w:cs="Tahoma"/>
                <w:noProof/>
                <w:webHidden/>
              </w:rPr>
              <w:fldChar w:fldCharType="begin"/>
            </w:r>
            <w:r w:rsidR="00D056E7" w:rsidRPr="009F289F">
              <w:rPr>
                <w:rFonts w:ascii="Tahoma" w:hAnsi="Tahoma" w:cs="Tahoma"/>
                <w:noProof/>
                <w:webHidden/>
              </w:rPr>
              <w:instrText xml:space="preserve"> PAGEREF _Toc511137432 \h </w:instrText>
            </w:r>
            <w:r w:rsidR="00D056E7" w:rsidRPr="009F289F">
              <w:rPr>
                <w:rFonts w:ascii="Tahoma" w:hAnsi="Tahoma" w:cs="Tahoma"/>
                <w:noProof/>
                <w:webHidden/>
              </w:rPr>
            </w:r>
            <w:r w:rsidR="00D056E7" w:rsidRPr="009F289F">
              <w:rPr>
                <w:rFonts w:ascii="Tahoma" w:hAnsi="Tahoma" w:cs="Tahoma"/>
                <w:noProof/>
                <w:webHidden/>
              </w:rPr>
              <w:fldChar w:fldCharType="separate"/>
            </w:r>
            <w:r w:rsidR="00DC6D1B">
              <w:rPr>
                <w:rFonts w:ascii="Tahoma" w:hAnsi="Tahoma" w:cs="Tahoma"/>
                <w:noProof/>
                <w:webHidden/>
              </w:rPr>
              <w:t>3</w:t>
            </w:r>
            <w:r w:rsidR="00D056E7" w:rsidRPr="009F289F">
              <w:rPr>
                <w:rFonts w:ascii="Tahoma" w:hAnsi="Tahoma" w:cs="Tahoma"/>
                <w:noProof/>
                <w:webHidden/>
              </w:rPr>
              <w:fldChar w:fldCharType="end"/>
            </w:r>
          </w:hyperlink>
        </w:p>
        <w:p w:rsidR="00D056E7" w:rsidRPr="009F289F" w:rsidRDefault="008B7EA3">
          <w:pPr>
            <w:pStyle w:val="Indholdsfortegnelse2"/>
            <w:tabs>
              <w:tab w:val="right" w:pos="9628"/>
            </w:tabs>
            <w:rPr>
              <w:rFonts w:ascii="Tahoma" w:eastAsiaTheme="minorEastAsia" w:hAnsi="Tahoma" w:cs="Tahoma"/>
              <w:noProof/>
              <w:color w:val="auto"/>
            </w:rPr>
          </w:pPr>
          <w:hyperlink w:anchor="_Toc511137433" w:history="1">
            <w:r w:rsidR="00D056E7" w:rsidRPr="009F289F">
              <w:rPr>
                <w:rStyle w:val="Hyperlink"/>
                <w:rFonts w:ascii="Tahoma" w:hAnsi="Tahoma" w:cs="Tahoma"/>
                <w:noProof/>
              </w:rPr>
              <w:t>2.1 Lektioner og indhold</w:t>
            </w:r>
            <w:r w:rsidR="00D056E7" w:rsidRPr="009F289F">
              <w:rPr>
                <w:rFonts w:ascii="Tahoma" w:hAnsi="Tahoma" w:cs="Tahoma"/>
                <w:noProof/>
                <w:webHidden/>
              </w:rPr>
              <w:tab/>
            </w:r>
            <w:r w:rsidR="00D056E7" w:rsidRPr="009F289F">
              <w:rPr>
                <w:rFonts w:ascii="Tahoma" w:hAnsi="Tahoma" w:cs="Tahoma"/>
                <w:noProof/>
                <w:webHidden/>
              </w:rPr>
              <w:fldChar w:fldCharType="begin"/>
            </w:r>
            <w:r w:rsidR="00D056E7" w:rsidRPr="009F289F">
              <w:rPr>
                <w:rFonts w:ascii="Tahoma" w:hAnsi="Tahoma" w:cs="Tahoma"/>
                <w:noProof/>
                <w:webHidden/>
              </w:rPr>
              <w:instrText xml:space="preserve"> PAGEREF _Toc511137433 \h </w:instrText>
            </w:r>
            <w:r w:rsidR="00D056E7" w:rsidRPr="009F289F">
              <w:rPr>
                <w:rFonts w:ascii="Tahoma" w:hAnsi="Tahoma" w:cs="Tahoma"/>
                <w:noProof/>
                <w:webHidden/>
              </w:rPr>
            </w:r>
            <w:r w:rsidR="00D056E7" w:rsidRPr="009F289F">
              <w:rPr>
                <w:rFonts w:ascii="Tahoma" w:hAnsi="Tahoma" w:cs="Tahoma"/>
                <w:noProof/>
                <w:webHidden/>
              </w:rPr>
              <w:fldChar w:fldCharType="separate"/>
            </w:r>
            <w:r w:rsidR="00DC6D1B">
              <w:rPr>
                <w:rFonts w:ascii="Tahoma" w:hAnsi="Tahoma" w:cs="Tahoma"/>
                <w:noProof/>
                <w:webHidden/>
              </w:rPr>
              <w:t>3</w:t>
            </w:r>
            <w:r w:rsidR="00D056E7" w:rsidRPr="009F289F">
              <w:rPr>
                <w:rFonts w:ascii="Tahoma" w:hAnsi="Tahoma" w:cs="Tahoma"/>
                <w:noProof/>
                <w:webHidden/>
              </w:rPr>
              <w:fldChar w:fldCharType="end"/>
            </w:r>
          </w:hyperlink>
        </w:p>
        <w:p w:rsidR="00D056E7" w:rsidRPr="009F289F" w:rsidRDefault="008B7EA3">
          <w:pPr>
            <w:pStyle w:val="Indholdsfortegnelse2"/>
            <w:tabs>
              <w:tab w:val="right" w:pos="9628"/>
            </w:tabs>
            <w:rPr>
              <w:rFonts w:ascii="Tahoma" w:eastAsiaTheme="minorEastAsia" w:hAnsi="Tahoma" w:cs="Tahoma"/>
              <w:noProof/>
              <w:color w:val="auto"/>
            </w:rPr>
          </w:pPr>
          <w:hyperlink w:anchor="_Toc511137434" w:history="1">
            <w:r w:rsidR="00D056E7" w:rsidRPr="009F289F">
              <w:rPr>
                <w:rStyle w:val="Hyperlink"/>
                <w:rFonts w:ascii="Tahoma" w:hAnsi="Tahoma" w:cs="Tahoma"/>
                <w:noProof/>
              </w:rPr>
              <w:t>2.2 Arbejdsmetoder og produkt</w:t>
            </w:r>
            <w:r w:rsidR="00D056E7" w:rsidRPr="009F289F">
              <w:rPr>
                <w:rFonts w:ascii="Tahoma" w:hAnsi="Tahoma" w:cs="Tahoma"/>
                <w:noProof/>
                <w:webHidden/>
              </w:rPr>
              <w:tab/>
            </w:r>
            <w:r w:rsidR="00D056E7" w:rsidRPr="009F289F">
              <w:rPr>
                <w:rFonts w:ascii="Tahoma" w:hAnsi="Tahoma" w:cs="Tahoma"/>
                <w:noProof/>
                <w:webHidden/>
              </w:rPr>
              <w:fldChar w:fldCharType="begin"/>
            </w:r>
            <w:r w:rsidR="00D056E7" w:rsidRPr="009F289F">
              <w:rPr>
                <w:rFonts w:ascii="Tahoma" w:hAnsi="Tahoma" w:cs="Tahoma"/>
                <w:noProof/>
                <w:webHidden/>
              </w:rPr>
              <w:instrText xml:space="preserve"> PAGEREF _Toc511137434 \h </w:instrText>
            </w:r>
            <w:r w:rsidR="00D056E7" w:rsidRPr="009F289F">
              <w:rPr>
                <w:rFonts w:ascii="Tahoma" w:hAnsi="Tahoma" w:cs="Tahoma"/>
                <w:noProof/>
                <w:webHidden/>
              </w:rPr>
            </w:r>
            <w:r w:rsidR="00D056E7" w:rsidRPr="009F289F">
              <w:rPr>
                <w:rFonts w:ascii="Tahoma" w:hAnsi="Tahoma" w:cs="Tahoma"/>
                <w:noProof/>
                <w:webHidden/>
              </w:rPr>
              <w:fldChar w:fldCharType="separate"/>
            </w:r>
            <w:r w:rsidR="00DC6D1B">
              <w:rPr>
                <w:rFonts w:ascii="Tahoma" w:hAnsi="Tahoma" w:cs="Tahoma"/>
                <w:noProof/>
                <w:webHidden/>
              </w:rPr>
              <w:t>4</w:t>
            </w:r>
            <w:r w:rsidR="00D056E7" w:rsidRPr="009F289F">
              <w:rPr>
                <w:rFonts w:ascii="Tahoma" w:hAnsi="Tahoma" w:cs="Tahoma"/>
                <w:noProof/>
                <w:webHidden/>
              </w:rPr>
              <w:fldChar w:fldCharType="end"/>
            </w:r>
          </w:hyperlink>
        </w:p>
        <w:p w:rsidR="00D056E7" w:rsidRPr="009F289F" w:rsidRDefault="008B7EA3">
          <w:pPr>
            <w:pStyle w:val="Indholdsfortegnelse2"/>
            <w:tabs>
              <w:tab w:val="right" w:pos="9628"/>
            </w:tabs>
            <w:rPr>
              <w:rFonts w:ascii="Tahoma" w:eastAsiaTheme="minorEastAsia" w:hAnsi="Tahoma" w:cs="Tahoma"/>
              <w:noProof/>
              <w:color w:val="auto"/>
            </w:rPr>
          </w:pPr>
          <w:hyperlink w:anchor="_Toc511137435" w:history="1">
            <w:r w:rsidR="00D056E7" w:rsidRPr="009F289F">
              <w:rPr>
                <w:rStyle w:val="Hyperlink"/>
                <w:rFonts w:ascii="Tahoma" w:hAnsi="Tahoma" w:cs="Tahoma"/>
                <w:noProof/>
              </w:rPr>
              <w:t>2.3 Teknisk set-up</w:t>
            </w:r>
            <w:r w:rsidR="00D056E7" w:rsidRPr="009F289F">
              <w:rPr>
                <w:rFonts w:ascii="Tahoma" w:hAnsi="Tahoma" w:cs="Tahoma"/>
                <w:noProof/>
                <w:webHidden/>
              </w:rPr>
              <w:tab/>
            </w:r>
            <w:r w:rsidR="00D056E7" w:rsidRPr="009F289F">
              <w:rPr>
                <w:rFonts w:ascii="Tahoma" w:hAnsi="Tahoma" w:cs="Tahoma"/>
                <w:noProof/>
                <w:webHidden/>
              </w:rPr>
              <w:fldChar w:fldCharType="begin"/>
            </w:r>
            <w:r w:rsidR="00D056E7" w:rsidRPr="009F289F">
              <w:rPr>
                <w:rFonts w:ascii="Tahoma" w:hAnsi="Tahoma" w:cs="Tahoma"/>
                <w:noProof/>
                <w:webHidden/>
              </w:rPr>
              <w:instrText xml:space="preserve"> PAGEREF _Toc511137435 \h </w:instrText>
            </w:r>
            <w:r w:rsidR="00D056E7" w:rsidRPr="009F289F">
              <w:rPr>
                <w:rFonts w:ascii="Tahoma" w:hAnsi="Tahoma" w:cs="Tahoma"/>
                <w:noProof/>
                <w:webHidden/>
              </w:rPr>
            </w:r>
            <w:r w:rsidR="00D056E7" w:rsidRPr="009F289F">
              <w:rPr>
                <w:rFonts w:ascii="Tahoma" w:hAnsi="Tahoma" w:cs="Tahoma"/>
                <w:noProof/>
                <w:webHidden/>
              </w:rPr>
              <w:fldChar w:fldCharType="separate"/>
            </w:r>
            <w:r w:rsidR="00DC6D1B">
              <w:rPr>
                <w:rFonts w:ascii="Tahoma" w:hAnsi="Tahoma" w:cs="Tahoma"/>
                <w:noProof/>
                <w:webHidden/>
              </w:rPr>
              <w:t>4</w:t>
            </w:r>
            <w:r w:rsidR="00D056E7" w:rsidRPr="009F289F">
              <w:rPr>
                <w:rFonts w:ascii="Tahoma" w:hAnsi="Tahoma" w:cs="Tahoma"/>
                <w:noProof/>
                <w:webHidden/>
              </w:rPr>
              <w:fldChar w:fldCharType="end"/>
            </w:r>
          </w:hyperlink>
        </w:p>
        <w:p w:rsidR="00D056E7" w:rsidRDefault="008B7EA3">
          <w:pPr>
            <w:pStyle w:val="Indholdsfortegnelse1"/>
            <w:tabs>
              <w:tab w:val="right" w:pos="9628"/>
            </w:tabs>
            <w:rPr>
              <w:rFonts w:asciiTheme="minorHAnsi" w:eastAsiaTheme="minorEastAsia" w:hAnsiTheme="minorHAnsi" w:cstheme="minorBidi"/>
              <w:noProof/>
              <w:color w:val="auto"/>
            </w:rPr>
          </w:pPr>
          <w:hyperlink w:anchor="_Toc511137436" w:history="1">
            <w:r w:rsidR="00D056E7" w:rsidRPr="009F289F">
              <w:rPr>
                <w:rStyle w:val="Hyperlink"/>
                <w:rFonts w:ascii="Tahoma" w:hAnsi="Tahoma" w:cs="Tahoma"/>
                <w:noProof/>
              </w:rPr>
              <w:t>3 Litteraturhenvisninger</w:t>
            </w:r>
            <w:r w:rsidR="00D056E7" w:rsidRPr="009F289F">
              <w:rPr>
                <w:rFonts w:ascii="Tahoma" w:hAnsi="Tahoma" w:cs="Tahoma"/>
                <w:noProof/>
                <w:webHidden/>
              </w:rPr>
              <w:tab/>
            </w:r>
            <w:r w:rsidR="00D056E7" w:rsidRPr="009F289F">
              <w:rPr>
                <w:rFonts w:ascii="Tahoma" w:hAnsi="Tahoma" w:cs="Tahoma"/>
                <w:noProof/>
                <w:webHidden/>
              </w:rPr>
              <w:fldChar w:fldCharType="begin"/>
            </w:r>
            <w:r w:rsidR="00D056E7" w:rsidRPr="009F289F">
              <w:rPr>
                <w:rFonts w:ascii="Tahoma" w:hAnsi="Tahoma" w:cs="Tahoma"/>
                <w:noProof/>
                <w:webHidden/>
              </w:rPr>
              <w:instrText xml:space="preserve"> PAGEREF _Toc511137436 \h </w:instrText>
            </w:r>
            <w:r w:rsidR="00D056E7" w:rsidRPr="009F289F">
              <w:rPr>
                <w:rFonts w:ascii="Tahoma" w:hAnsi="Tahoma" w:cs="Tahoma"/>
                <w:noProof/>
                <w:webHidden/>
              </w:rPr>
            </w:r>
            <w:r w:rsidR="00D056E7" w:rsidRPr="009F289F">
              <w:rPr>
                <w:rFonts w:ascii="Tahoma" w:hAnsi="Tahoma" w:cs="Tahoma"/>
                <w:noProof/>
                <w:webHidden/>
              </w:rPr>
              <w:fldChar w:fldCharType="separate"/>
            </w:r>
            <w:r w:rsidR="00DC6D1B">
              <w:rPr>
                <w:rFonts w:ascii="Tahoma" w:hAnsi="Tahoma" w:cs="Tahoma"/>
                <w:noProof/>
                <w:webHidden/>
              </w:rPr>
              <w:t>5</w:t>
            </w:r>
            <w:r w:rsidR="00D056E7" w:rsidRPr="009F289F">
              <w:rPr>
                <w:rFonts w:ascii="Tahoma" w:hAnsi="Tahoma" w:cs="Tahoma"/>
                <w:noProof/>
                <w:webHidden/>
              </w:rPr>
              <w:fldChar w:fldCharType="end"/>
            </w:r>
          </w:hyperlink>
        </w:p>
        <w:p w:rsidR="00BC010E" w:rsidRDefault="004D2F32">
          <w:pPr>
            <w:tabs>
              <w:tab w:val="right" w:pos="9637"/>
            </w:tabs>
            <w:spacing w:before="200" w:after="80"/>
          </w:pPr>
          <w:r>
            <w:fldChar w:fldCharType="end"/>
          </w:r>
        </w:p>
      </w:sdtContent>
    </w:sdt>
    <w:p w:rsidR="00BC010E" w:rsidRDefault="00BC010E">
      <w:pPr>
        <w:spacing w:before="0" w:after="0" w:line="276" w:lineRule="auto"/>
        <w:rPr>
          <w:b/>
        </w:rPr>
      </w:pPr>
    </w:p>
    <w:p w:rsidR="00BC010E" w:rsidRDefault="00BC010E">
      <w:pPr>
        <w:spacing w:before="0" w:after="0" w:line="276" w:lineRule="auto"/>
        <w:rPr>
          <w:b/>
        </w:rPr>
      </w:pPr>
    </w:p>
    <w:p w:rsidR="00BC010E" w:rsidRDefault="00BC010E">
      <w:pPr>
        <w:spacing w:before="0" w:after="0" w:line="276" w:lineRule="auto"/>
      </w:pPr>
    </w:p>
    <w:p w:rsidR="00BC010E" w:rsidRDefault="004D2F32">
      <w:pPr>
        <w:pStyle w:val="Overskrift1"/>
        <w:spacing w:before="0" w:after="0" w:line="276" w:lineRule="auto"/>
      </w:pPr>
      <w:bookmarkStart w:id="1" w:name="_49yprlfwp0zx" w:colFirst="0" w:colLast="0"/>
      <w:bookmarkEnd w:id="1"/>
      <w:r>
        <w:br w:type="page"/>
      </w:r>
    </w:p>
    <w:p w:rsidR="00BC010E" w:rsidRDefault="004D2F32">
      <w:pPr>
        <w:pStyle w:val="Overskrift1"/>
        <w:spacing w:before="0" w:after="0" w:line="276" w:lineRule="auto"/>
      </w:pPr>
      <w:bookmarkStart w:id="2" w:name="_Toc511137427"/>
      <w:r>
        <w:lastRenderedPageBreak/>
        <w:t>1 Introduktion</w:t>
      </w:r>
      <w:bookmarkEnd w:id="2"/>
    </w:p>
    <w:p w:rsidR="00BC010E" w:rsidRDefault="004D2F32">
      <w:pPr>
        <w:spacing w:before="0" w:after="0" w:line="276" w:lineRule="auto"/>
      </w:pPr>
      <w:r>
        <w:t xml:space="preserve"> </w:t>
      </w:r>
    </w:p>
    <w:p w:rsidR="00BC010E" w:rsidRPr="008E059C" w:rsidRDefault="004D2F32">
      <w:pPr>
        <w:pStyle w:val="Overskrift2"/>
        <w:spacing w:before="0" w:line="276" w:lineRule="auto"/>
        <w:rPr>
          <w:rFonts w:ascii="Tahoma" w:hAnsi="Tahoma" w:cs="Tahoma"/>
          <w:sz w:val="22"/>
          <w:szCs w:val="22"/>
        </w:rPr>
      </w:pPr>
      <w:bookmarkStart w:id="3" w:name="_Toc511137428"/>
      <w:r w:rsidRPr="008E059C">
        <w:rPr>
          <w:rFonts w:ascii="Tahoma" w:hAnsi="Tahoma" w:cs="Tahoma"/>
          <w:sz w:val="22"/>
          <w:szCs w:val="22"/>
        </w:rPr>
        <w:t>1.1 Formål</w:t>
      </w:r>
      <w:bookmarkEnd w:id="3"/>
    </w:p>
    <w:p w:rsidR="00BC010E" w:rsidRDefault="004D2F32">
      <w:pPr>
        <w:spacing w:before="0" w:after="0" w:line="276" w:lineRule="auto"/>
      </w:pPr>
      <w:r>
        <w:t xml:space="preserve"> </w:t>
      </w:r>
    </w:p>
    <w:p w:rsidR="00BC010E" w:rsidRDefault="004D2F32">
      <w:pPr>
        <w:spacing w:before="0" w:after="0" w:line="276" w:lineRule="auto"/>
      </w:pPr>
      <w:r>
        <w:t xml:space="preserve">Det overordnede formål med forløbet er, at eleverne fra idéfase til implementering får lov til at udvikle en teknisk innovativ løsning til en problemstilling. </w:t>
      </w:r>
    </w:p>
    <w:p w:rsidR="00BC010E" w:rsidRDefault="004D2F32">
      <w:pPr>
        <w:spacing w:before="0" w:after="0" w:line="276" w:lineRule="auto"/>
      </w:pPr>
      <w:r>
        <w:t>Forløbet skal give eleverne en træning i at planlægge og strukturere et udviklingsforløb og ved at arbejde med kodning, programmering og et teknisk set-up, skal eleverne udvikle en innovativ IT-løsning med fuld funktionalitet.</w:t>
      </w:r>
    </w:p>
    <w:p w:rsidR="00D056E7" w:rsidRDefault="00D056E7">
      <w:pPr>
        <w:pStyle w:val="Overskrift2"/>
        <w:spacing w:before="0" w:line="276" w:lineRule="auto"/>
      </w:pPr>
    </w:p>
    <w:p w:rsidR="00BC010E" w:rsidRDefault="004D2F32">
      <w:pPr>
        <w:pStyle w:val="Overskrift2"/>
        <w:spacing w:before="0" w:line="276" w:lineRule="auto"/>
      </w:pPr>
      <w:r>
        <w:t xml:space="preserve"> </w:t>
      </w:r>
    </w:p>
    <w:p w:rsidR="00BC010E" w:rsidRPr="008E059C" w:rsidRDefault="004D2F32">
      <w:pPr>
        <w:pStyle w:val="Overskrift2"/>
        <w:spacing w:before="0" w:line="276" w:lineRule="auto"/>
        <w:rPr>
          <w:rFonts w:ascii="Tahoma" w:hAnsi="Tahoma" w:cs="Tahoma"/>
          <w:sz w:val="22"/>
          <w:szCs w:val="22"/>
        </w:rPr>
      </w:pPr>
      <w:bookmarkStart w:id="4" w:name="_Toc511137429"/>
      <w:r w:rsidRPr="008E059C">
        <w:rPr>
          <w:rFonts w:ascii="Tahoma" w:hAnsi="Tahoma" w:cs="Tahoma"/>
          <w:sz w:val="22"/>
          <w:szCs w:val="22"/>
        </w:rPr>
        <w:t>1.2 Læreplansmål</w:t>
      </w:r>
      <w:bookmarkEnd w:id="4"/>
    </w:p>
    <w:p w:rsidR="00BC010E" w:rsidRDefault="004D2F32">
      <w:pPr>
        <w:spacing w:before="0" w:after="0" w:line="276" w:lineRule="auto"/>
      </w:pPr>
      <w:r>
        <w:t xml:space="preserve"> </w:t>
      </w:r>
    </w:p>
    <w:p w:rsidR="00BC010E" w:rsidRDefault="004D2F32">
      <w:pPr>
        <w:spacing w:before="0" w:after="0" w:line="276" w:lineRule="auto"/>
      </w:pPr>
      <w:r>
        <w:t>Projektforløbet har fokus på følgende faglige mål fra Informatik C:</w:t>
      </w:r>
    </w:p>
    <w:p w:rsidR="00BC010E" w:rsidRDefault="004D2F32">
      <w:pPr>
        <w:spacing w:before="0" w:after="0" w:line="276" w:lineRule="auto"/>
      </w:pPr>
      <w:r>
        <w:t xml:space="preserve"> </w:t>
      </w:r>
    </w:p>
    <w:p w:rsidR="00BC010E" w:rsidRDefault="004D2F32">
      <w:pPr>
        <w:spacing w:before="0" w:after="0" w:line="276" w:lineRule="auto"/>
      </w:pPr>
      <w:r>
        <w:t>Konstruktion af et IT-system</w:t>
      </w:r>
      <w:r>
        <w:br/>
      </w:r>
    </w:p>
    <w:p w:rsidR="00BC010E" w:rsidRDefault="004D2F32">
      <w:pPr>
        <w:numPr>
          <w:ilvl w:val="0"/>
          <w:numId w:val="2"/>
        </w:numPr>
        <w:spacing w:before="0" w:after="0" w:line="276" w:lineRule="auto"/>
        <w:contextualSpacing/>
      </w:pPr>
      <w:r>
        <w:t xml:space="preserve">Der fokuseres på at eleverne arbejder systematisk ud fra en udviklingsmodel. </w:t>
      </w:r>
      <w:r>
        <w:br/>
        <w:t xml:space="preserve">Der udarbejdes </w:t>
      </w:r>
      <w:proofErr w:type="spellStart"/>
      <w:r>
        <w:t>low-fidelity</w:t>
      </w:r>
      <w:proofErr w:type="spellEnd"/>
      <w:r>
        <w:t xml:space="preserve"> prototyper som gradvist forbedres og til sidst kodes i HTML.</w:t>
      </w:r>
    </w:p>
    <w:p w:rsidR="00BC010E" w:rsidRDefault="00BC010E">
      <w:pPr>
        <w:spacing w:before="0" w:after="0" w:line="276" w:lineRule="auto"/>
      </w:pPr>
    </w:p>
    <w:p w:rsidR="00BC010E" w:rsidRDefault="004D2F32">
      <w:pPr>
        <w:spacing w:before="0" w:after="0" w:line="276" w:lineRule="auto"/>
      </w:pPr>
      <w:r>
        <w:t>IT-systemers påvirkning af den menneskelige aktivitet</w:t>
      </w:r>
      <w:r>
        <w:br/>
      </w:r>
    </w:p>
    <w:p w:rsidR="00BC010E" w:rsidRDefault="004D2F32">
      <w:pPr>
        <w:numPr>
          <w:ilvl w:val="0"/>
          <w:numId w:val="5"/>
        </w:numPr>
        <w:spacing w:before="0" w:after="0" w:line="276" w:lineRule="auto"/>
        <w:contextualSpacing/>
      </w:pPr>
      <w:r>
        <w:t>Der ses på forandringsprocesser på boligmarkedet. I fokus er den ændring i adfærd systemet kan g</w:t>
      </w:r>
      <w:r>
        <w:t>e</w:t>
      </w:r>
      <w:r>
        <w:t>nerere, for personer der ønsker at se på bolig og for ejendomsmæglernes muligheder i forbindelse med boligsalg.</w:t>
      </w:r>
    </w:p>
    <w:p w:rsidR="00BC010E" w:rsidRDefault="00BC010E">
      <w:pPr>
        <w:spacing w:before="0" w:after="0" w:line="276" w:lineRule="auto"/>
      </w:pPr>
    </w:p>
    <w:p w:rsidR="00BC010E" w:rsidRDefault="004D2F32">
      <w:pPr>
        <w:spacing w:before="0" w:after="0" w:line="276" w:lineRule="auto"/>
      </w:pPr>
      <w:r>
        <w:t>Innovation</w:t>
      </w:r>
      <w:r>
        <w:br/>
      </w:r>
    </w:p>
    <w:p w:rsidR="00BC010E" w:rsidRDefault="004D2F32">
      <w:pPr>
        <w:numPr>
          <w:ilvl w:val="0"/>
          <w:numId w:val="4"/>
        </w:numPr>
        <w:spacing w:before="0" w:after="0" w:line="276" w:lineRule="auto"/>
        <w:contextualSpacing/>
      </w:pPr>
      <w:r>
        <w:t>Der er fokus på, at eleverne gør rede for innovationsgraden af IT-systemet. Løser innovationen en reel mangel/</w:t>
      </w:r>
      <w:proofErr w:type="spellStart"/>
      <w:r>
        <w:t>pain</w:t>
      </w:r>
      <w:proofErr w:type="spellEnd"/>
      <w:r>
        <w:t xml:space="preserve">? Derudover skal de forholde sig til om innovationen ligger i </w:t>
      </w:r>
      <w:proofErr w:type="gramStart"/>
      <w:r>
        <w:t>interaktionsdesignet,  funktionaliteten</w:t>
      </w:r>
      <w:proofErr w:type="gramEnd"/>
      <w:r>
        <w:t xml:space="preserve"> eller dataanvendelse (ved udvidelse til databaseadgang) - eller potentielt i alle dele.</w:t>
      </w:r>
    </w:p>
    <w:p w:rsidR="00BC010E" w:rsidRDefault="004D2F32">
      <w:pPr>
        <w:spacing w:before="0" w:after="0" w:line="276" w:lineRule="auto"/>
      </w:pPr>
      <w:r>
        <w:tab/>
        <w:t>4p-modellen er anvendelig til afklaring af innovationsgraden.</w:t>
      </w:r>
    </w:p>
    <w:p w:rsidR="00BC010E" w:rsidRPr="00BB6C72" w:rsidRDefault="004D2F32">
      <w:pPr>
        <w:spacing w:before="0" w:after="0" w:line="276" w:lineRule="auto"/>
        <w:rPr>
          <w:lang w:val="en-US"/>
        </w:rPr>
      </w:pPr>
      <w:r>
        <w:tab/>
      </w:r>
      <w:proofErr w:type="gramStart"/>
      <w:r w:rsidR="00B463EC">
        <w:rPr>
          <w:lang w:val="en-US"/>
        </w:rPr>
        <w:t>(</w:t>
      </w:r>
      <w:proofErr w:type="spellStart"/>
      <w:r w:rsidR="00B463EC">
        <w:rPr>
          <w:lang w:val="en-US"/>
        </w:rPr>
        <w:t>Evt</w:t>
      </w:r>
      <w:proofErr w:type="spellEnd"/>
      <w:r w:rsidR="00B463EC">
        <w:rPr>
          <w:lang w:val="en-US"/>
        </w:rPr>
        <w:t>.</w:t>
      </w:r>
      <w:proofErr w:type="gramEnd"/>
      <w:r w:rsidR="00B463EC">
        <w:rPr>
          <w:lang w:val="en-US"/>
        </w:rPr>
        <w:t xml:space="preserve"> Business Model C</w:t>
      </w:r>
      <w:r w:rsidRPr="00BB6C72">
        <w:rPr>
          <w:lang w:val="en-US"/>
        </w:rPr>
        <w:t>anvas)</w:t>
      </w:r>
    </w:p>
    <w:p w:rsidR="00BC010E" w:rsidRPr="00BB6C72" w:rsidRDefault="004D2F32">
      <w:pPr>
        <w:spacing w:before="0" w:after="0" w:line="276" w:lineRule="auto"/>
        <w:rPr>
          <w:lang w:val="en-US"/>
        </w:rPr>
      </w:pPr>
      <w:r w:rsidRPr="00BB6C72">
        <w:rPr>
          <w:lang w:val="en-US"/>
        </w:rPr>
        <w:t xml:space="preserve"> </w:t>
      </w:r>
    </w:p>
    <w:p w:rsidR="00BC010E" w:rsidRPr="00BB6C72" w:rsidRDefault="004D2F32">
      <w:pPr>
        <w:spacing w:before="0" w:after="0" w:line="276" w:lineRule="auto"/>
        <w:rPr>
          <w:lang w:val="en-US"/>
        </w:rPr>
      </w:pPr>
      <w:proofErr w:type="spellStart"/>
      <w:r w:rsidRPr="00BB6C72">
        <w:rPr>
          <w:lang w:val="en-US"/>
        </w:rPr>
        <w:t>Interaktionsdesign</w:t>
      </w:r>
      <w:proofErr w:type="spellEnd"/>
      <w:r w:rsidRPr="00BB6C72">
        <w:rPr>
          <w:lang w:val="en-US"/>
        </w:rPr>
        <w:br/>
      </w:r>
    </w:p>
    <w:p w:rsidR="00BC010E" w:rsidRDefault="004D2F32">
      <w:pPr>
        <w:numPr>
          <w:ilvl w:val="0"/>
          <w:numId w:val="1"/>
        </w:numPr>
        <w:spacing w:before="0" w:after="0" w:line="276" w:lineRule="auto"/>
        <w:contextualSpacing/>
      </w:pPr>
      <w:r>
        <w:t xml:space="preserve">Elementer for interaktionsdesign diskuteres og tages i anvendelse i forbindelse med udvælgelse af indhold og design af brugergrænseflader, samtidig med at et </w:t>
      </w:r>
      <w:proofErr w:type="spellStart"/>
      <w:r>
        <w:t>responsive</w:t>
      </w:r>
      <w:proofErr w:type="spellEnd"/>
      <w:r>
        <w:t>, mobilvenligt design skal overvejes.</w:t>
      </w:r>
      <w:r>
        <w:br/>
        <w:t>De udarbejdede HTML sider kobles til en CSS-fil.</w:t>
      </w:r>
    </w:p>
    <w:p w:rsidR="00BC010E" w:rsidRDefault="00BC010E">
      <w:pPr>
        <w:spacing w:before="0" w:after="0" w:line="276" w:lineRule="auto"/>
      </w:pPr>
    </w:p>
    <w:p w:rsidR="00BC010E" w:rsidRDefault="004D2F32">
      <w:pPr>
        <w:spacing w:before="0" w:after="0" w:line="276" w:lineRule="auto"/>
      </w:pPr>
      <w:r>
        <w:t>Programmering</w:t>
      </w:r>
      <w:r>
        <w:br/>
      </w:r>
    </w:p>
    <w:p w:rsidR="00BC010E" w:rsidRDefault="004D2F32">
      <w:pPr>
        <w:numPr>
          <w:ilvl w:val="0"/>
          <w:numId w:val="6"/>
        </w:numPr>
        <w:spacing w:before="0" w:after="0" w:line="276" w:lineRule="auto"/>
        <w:contextualSpacing/>
      </w:pPr>
      <w:r>
        <w:t>En dynamisk dimension skal tilføjes til hjemmesiden. Der programmeres en lille låneberegner til fastlæggelse af terminsydelsen på et annuitetslån.</w:t>
      </w:r>
      <w:r>
        <w:br/>
        <w:t>Der programmeres i JavaScript.</w:t>
      </w:r>
    </w:p>
    <w:p w:rsidR="00BC010E" w:rsidRDefault="00BC010E">
      <w:pPr>
        <w:spacing w:before="0" w:after="0" w:line="276" w:lineRule="auto"/>
      </w:pPr>
    </w:p>
    <w:p w:rsidR="00D056E7" w:rsidRDefault="00D056E7">
      <w:pPr>
        <w:rPr>
          <w:i/>
        </w:rPr>
      </w:pPr>
      <w:r>
        <w:rPr>
          <w:i/>
        </w:rPr>
        <w:br w:type="page"/>
      </w:r>
    </w:p>
    <w:p w:rsidR="00BC010E" w:rsidRDefault="004D2F32">
      <w:pPr>
        <w:spacing w:before="0" w:after="0" w:line="276" w:lineRule="auto"/>
        <w:rPr>
          <w:i/>
        </w:rPr>
      </w:pPr>
      <w:r>
        <w:rPr>
          <w:i/>
        </w:rPr>
        <w:lastRenderedPageBreak/>
        <w:t>Datarepræsentation</w:t>
      </w:r>
      <w:r>
        <w:rPr>
          <w:i/>
        </w:rPr>
        <w:br/>
      </w:r>
    </w:p>
    <w:p w:rsidR="00BC010E" w:rsidRDefault="004D2F32">
      <w:pPr>
        <w:numPr>
          <w:ilvl w:val="0"/>
          <w:numId w:val="3"/>
        </w:numPr>
        <w:spacing w:before="0" w:after="0" w:line="276" w:lineRule="auto"/>
        <w:contextualSpacing/>
      </w:pPr>
      <w:r>
        <w:rPr>
          <w:i/>
        </w:rPr>
        <w:t>Udvidet version af hjemmesiden med databaseadgang.</w:t>
      </w:r>
      <w:r>
        <w:rPr>
          <w:i/>
        </w:rPr>
        <w:br/>
        <w:t>Hvis forløbet afvikles på B-niveau er der mulighed for at have interaktion med en database direkte fra hjemmesiden. En mulighed er her at oprette en formular hvor mulige købere kan booke en fre</w:t>
      </w:r>
      <w:r>
        <w:rPr>
          <w:i/>
        </w:rPr>
        <w:t>m</w:t>
      </w:r>
      <w:r>
        <w:rPr>
          <w:i/>
        </w:rPr>
        <w:t>visning af den enkelte bolig direkte på hjemmesiden.</w:t>
      </w:r>
      <w:r>
        <w:rPr>
          <w:i/>
        </w:rPr>
        <w:br/>
        <w:t>Der programmeres i PHP og foretages databaseforespørgsler i SQL.</w:t>
      </w:r>
      <w:r>
        <w:t xml:space="preserve">  </w:t>
      </w:r>
    </w:p>
    <w:p w:rsidR="00BC010E" w:rsidRDefault="004D2F32">
      <w:pPr>
        <w:spacing w:before="0" w:after="0" w:line="276" w:lineRule="auto"/>
      </w:pPr>
      <w:r>
        <w:t xml:space="preserve"> </w:t>
      </w:r>
    </w:p>
    <w:p w:rsidR="00D056E7" w:rsidRDefault="00D056E7">
      <w:pPr>
        <w:spacing w:before="0" w:after="0" w:line="276" w:lineRule="auto"/>
      </w:pPr>
    </w:p>
    <w:p w:rsidR="00BC010E" w:rsidRPr="008E059C" w:rsidRDefault="004D2F32">
      <w:pPr>
        <w:pStyle w:val="Overskrift2"/>
        <w:spacing w:before="0" w:line="276" w:lineRule="auto"/>
        <w:rPr>
          <w:rFonts w:ascii="Tahoma" w:hAnsi="Tahoma" w:cs="Tahoma"/>
          <w:sz w:val="22"/>
          <w:szCs w:val="22"/>
        </w:rPr>
      </w:pPr>
      <w:bookmarkStart w:id="5" w:name="_Toc511137430"/>
      <w:r w:rsidRPr="008E059C">
        <w:rPr>
          <w:rFonts w:ascii="Tahoma" w:hAnsi="Tahoma" w:cs="Tahoma"/>
          <w:sz w:val="22"/>
          <w:szCs w:val="22"/>
        </w:rPr>
        <w:t>1.3 Indhold</w:t>
      </w:r>
      <w:bookmarkEnd w:id="5"/>
    </w:p>
    <w:p w:rsidR="00BC010E" w:rsidRDefault="004D2F32">
      <w:pPr>
        <w:spacing w:before="0" w:after="0" w:line="276" w:lineRule="auto"/>
      </w:pPr>
      <w:r>
        <w:t xml:space="preserve"> </w:t>
      </w:r>
    </w:p>
    <w:p w:rsidR="00BC010E" w:rsidRDefault="004D2F32">
      <w:pPr>
        <w:spacing w:before="0" w:after="0" w:line="276" w:lineRule="auto"/>
      </w:pPr>
      <w:r>
        <w:t xml:space="preserve">Forløbet går ud på at eleverne skal konstruere en løsning til præsentation af huse for en ejendomsmægler. Løsningen skal være baseret på placering af </w:t>
      </w:r>
      <w:proofErr w:type="spellStart"/>
      <w:r>
        <w:t>Beacons</w:t>
      </w:r>
      <w:proofErr w:type="spellEnd"/>
      <w:r>
        <w:t xml:space="preserve"> på “Til salg” skilte foran huse, hvor potentielle købere via deres </w:t>
      </w:r>
      <w:proofErr w:type="spellStart"/>
      <w:r>
        <w:t>smartphone</w:t>
      </w:r>
      <w:proofErr w:type="spellEnd"/>
      <w:r>
        <w:t xml:space="preserve"> kan få oplysninger om boligen. I konstruktionen skal det være muligt at beregne på lånemuligheder direkte på hjemmesiden præsenteret af ejendomsmægleren</w:t>
      </w:r>
    </w:p>
    <w:p w:rsidR="00BC010E" w:rsidRDefault="004D2F32">
      <w:pPr>
        <w:spacing w:before="0" w:after="0" w:line="276" w:lineRule="auto"/>
        <w:rPr>
          <w:i/>
        </w:rPr>
      </w:pPr>
      <w:r>
        <w:rPr>
          <w:i/>
        </w:rPr>
        <w:t>I et udvidet projektforløb, der også inkluderer PHP, SQL og en kobling til en database, skal give potentielle købere mulighed for at tilmelde sig til en fremvisning af boligen.</w:t>
      </w:r>
    </w:p>
    <w:p w:rsidR="00BC010E" w:rsidRDefault="004D2F32">
      <w:pPr>
        <w:spacing w:before="0" w:after="0" w:line="276" w:lineRule="auto"/>
      </w:pPr>
      <w:r>
        <w:t xml:space="preserve"> </w:t>
      </w:r>
    </w:p>
    <w:p w:rsidR="00BC010E" w:rsidRDefault="004D2F32">
      <w:pPr>
        <w:spacing w:before="0" w:after="0" w:line="276" w:lineRule="auto"/>
        <w:rPr>
          <w:highlight w:val="white"/>
        </w:rPr>
      </w:pPr>
      <w:r>
        <w:rPr>
          <w:highlight w:val="white"/>
        </w:rPr>
        <w:t xml:space="preserve">Dette er set i et innovationsperspektiv ikke en radikal ændring af nuværende praksis, men blot proces- og produktinnovation, og forløbet er et eksempel hvor elevernes tekniske formåen vil være </w:t>
      </w:r>
      <w:proofErr w:type="gramStart"/>
      <w:r>
        <w:rPr>
          <w:highlight w:val="white"/>
        </w:rPr>
        <w:t>tilstrækkelige</w:t>
      </w:r>
      <w:proofErr w:type="gramEnd"/>
      <w:r>
        <w:rPr>
          <w:highlight w:val="white"/>
        </w:rPr>
        <w:t xml:space="preserve"> til at få ført projektet gennem alle udviklingsfaser og ende med et færdigt og funktionelt produkt.</w:t>
      </w:r>
    </w:p>
    <w:p w:rsidR="00BC010E" w:rsidRDefault="004D2F32">
      <w:pPr>
        <w:spacing w:before="0" w:after="0" w:line="276" w:lineRule="auto"/>
      </w:pPr>
      <w:r>
        <w:t xml:space="preserve"> </w:t>
      </w:r>
    </w:p>
    <w:p w:rsidR="00BC010E" w:rsidRDefault="004D2F32">
      <w:pPr>
        <w:spacing w:before="0" w:after="0" w:line="276" w:lineRule="auto"/>
      </w:pPr>
      <w:r>
        <w:t xml:space="preserve"> </w:t>
      </w:r>
    </w:p>
    <w:p w:rsidR="00BC010E" w:rsidRPr="008E059C" w:rsidRDefault="004D2F32">
      <w:pPr>
        <w:pStyle w:val="Overskrift2"/>
        <w:spacing w:before="0" w:line="276" w:lineRule="auto"/>
        <w:rPr>
          <w:rFonts w:ascii="Tahoma" w:hAnsi="Tahoma" w:cs="Tahoma"/>
          <w:sz w:val="22"/>
          <w:szCs w:val="22"/>
        </w:rPr>
      </w:pPr>
      <w:bookmarkStart w:id="6" w:name="_Toc511137431"/>
      <w:r w:rsidRPr="008E059C">
        <w:rPr>
          <w:rFonts w:ascii="Tahoma" w:hAnsi="Tahoma" w:cs="Tahoma"/>
          <w:sz w:val="22"/>
          <w:szCs w:val="22"/>
        </w:rPr>
        <w:t>1.4 Forudsætninger</w:t>
      </w:r>
      <w:bookmarkEnd w:id="6"/>
    </w:p>
    <w:p w:rsidR="00BC010E" w:rsidRDefault="004D2F32">
      <w:pPr>
        <w:spacing w:before="0" w:after="0" w:line="276" w:lineRule="auto"/>
      </w:pPr>
      <w:r>
        <w:t xml:space="preserve"> </w:t>
      </w:r>
    </w:p>
    <w:p w:rsidR="00BC010E" w:rsidRDefault="004D2F32">
      <w:pPr>
        <w:spacing w:before="0" w:after="0" w:line="276" w:lineRule="auto"/>
      </w:pPr>
      <w:r>
        <w:t>Eleverne skal have kendskab til grundlæggende HTML, CSS og JavaScript og basale principper for intera</w:t>
      </w:r>
      <w:r>
        <w:t>k</w:t>
      </w:r>
      <w:r>
        <w:t>tionsdesign.</w:t>
      </w:r>
    </w:p>
    <w:p w:rsidR="00BC010E" w:rsidRDefault="004D2F32">
      <w:pPr>
        <w:spacing w:before="0" w:after="0" w:line="276" w:lineRule="auto"/>
      </w:pPr>
      <w:r>
        <w:t>Derudover vil det være en fordel at de også har kendskab til metoder til brugervenlighedstest og systemtest.</w:t>
      </w:r>
    </w:p>
    <w:p w:rsidR="00BC010E" w:rsidRDefault="004D2F32">
      <w:pPr>
        <w:spacing w:before="0" w:after="0" w:line="276" w:lineRule="auto"/>
      </w:pPr>
      <w:r>
        <w:t xml:space="preserve">Ligeledes bør eleverne enten i forbindelse med forløbet, eller inden kende til radikal og </w:t>
      </w:r>
      <w:proofErr w:type="spellStart"/>
      <w:r>
        <w:t>inkrementiel</w:t>
      </w:r>
      <w:proofErr w:type="spellEnd"/>
      <w:r>
        <w:t xml:space="preserve"> innov</w:t>
      </w:r>
      <w:r>
        <w:t>a</w:t>
      </w:r>
      <w:r>
        <w:t xml:space="preserve">tion, 4p-modellen og evt. Business Model </w:t>
      </w:r>
      <w:proofErr w:type="spellStart"/>
      <w:r>
        <w:t>Canvas</w:t>
      </w:r>
      <w:proofErr w:type="spellEnd"/>
      <w:r>
        <w:t>.</w:t>
      </w:r>
    </w:p>
    <w:p w:rsidR="00D056E7" w:rsidRDefault="00D056E7">
      <w:pPr>
        <w:spacing w:before="0" w:after="0" w:line="276" w:lineRule="auto"/>
      </w:pPr>
    </w:p>
    <w:p w:rsidR="00BC010E" w:rsidRDefault="004D2F32">
      <w:pPr>
        <w:spacing w:before="0" w:after="0" w:line="276" w:lineRule="auto"/>
      </w:pPr>
      <w:r>
        <w:t xml:space="preserve"> </w:t>
      </w:r>
    </w:p>
    <w:p w:rsidR="00BC010E" w:rsidRDefault="004D2F32">
      <w:pPr>
        <w:pStyle w:val="Overskrift1"/>
        <w:spacing w:before="0" w:after="0" w:line="276" w:lineRule="auto"/>
      </w:pPr>
      <w:bookmarkStart w:id="7" w:name="_Toc511137432"/>
      <w:r>
        <w:t>2 Aktiviteter og materialer</w:t>
      </w:r>
      <w:bookmarkEnd w:id="7"/>
    </w:p>
    <w:p w:rsidR="00BC010E" w:rsidRDefault="004D2F32">
      <w:pPr>
        <w:spacing w:before="0" w:after="0" w:line="276" w:lineRule="auto"/>
      </w:pPr>
      <w:r>
        <w:t xml:space="preserve"> </w:t>
      </w:r>
    </w:p>
    <w:p w:rsidR="00BC010E" w:rsidRPr="008E059C" w:rsidRDefault="004D2F32">
      <w:pPr>
        <w:pStyle w:val="Overskrift2"/>
        <w:spacing w:before="0" w:line="276" w:lineRule="auto"/>
        <w:rPr>
          <w:rFonts w:ascii="Tahoma" w:hAnsi="Tahoma" w:cs="Tahoma"/>
          <w:sz w:val="22"/>
          <w:szCs w:val="22"/>
        </w:rPr>
      </w:pPr>
      <w:bookmarkStart w:id="8" w:name="_Toc511137433"/>
      <w:r w:rsidRPr="008E059C">
        <w:rPr>
          <w:rFonts w:ascii="Tahoma" w:hAnsi="Tahoma" w:cs="Tahoma"/>
          <w:sz w:val="22"/>
          <w:szCs w:val="22"/>
        </w:rPr>
        <w:t>2.1 Lektioner og indhold</w:t>
      </w:r>
      <w:bookmarkEnd w:id="8"/>
    </w:p>
    <w:p w:rsidR="00BC010E" w:rsidRDefault="004D2F32">
      <w:pPr>
        <w:spacing w:before="0" w:after="0" w:line="276" w:lineRule="auto"/>
      </w:pPr>
      <w:r>
        <w:t xml:space="preserve"> </w:t>
      </w:r>
    </w:p>
    <w:p w:rsidR="00BC010E" w:rsidRDefault="004D2F32">
      <w:pPr>
        <w:spacing w:before="0" w:after="0" w:line="276" w:lineRule="auto"/>
      </w:pPr>
      <w:r>
        <w:t>Forløbet forventes i sin fulde længde at vare 15-20 lektioner á 45 min, hvis man vælger ikke at inkludere databaseadgang.</w:t>
      </w:r>
    </w:p>
    <w:p w:rsidR="00BC010E" w:rsidRDefault="00BC010E">
      <w:pPr>
        <w:spacing w:before="0" w:after="0" w:line="276" w:lineRule="auto"/>
      </w:pPr>
    </w:p>
    <w:p w:rsidR="00BC010E" w:rsidRDefault="00BC010E">
      <w:pPr>
        <w:spacing w:before="0" w:after="0" w:line="276" w:lineRule="auto"/>
      </w:pPr>
    </w:p>
    <w:p w:rsidR="00D056E7" w:rsidRDefault="00D056E7">
      <w:r>
        <w:br w:type="page"/>
      </w:r>
    </w:p>
    <w:p w:rsidR="00BC010E" w:rsidRDefault="004D2F32">
      <w:pPr>
        <w:spacing w:before="0" w:after="0" w:line="276" w:lineRule="auto"/>
      </w:pPr>
      <w:r>
        <w:lastRenderedPageBreak/>
        <w:t>En overordnet struktur af forløbet indeholder følgende faser:</w:t>
      </w:r>
      <w:r>
        <w:br/>
      </w:r>
    </w:p>
    <w:tbl>
      <w:tblPr>
        <w:tblStyle w:val="a"/>
        <w:tblW w:w="96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3402"/>
        <w:gridCol w:w="3818"/>
      </w:tblGrid>
      <w:tr w:rsidR="00BC010E" w:rsidTr="004E0939">
        <w:tc>
          <w:tcPr>
            <w:tcW w:w="2410" w:type="dxa"/>
            <w:shd w:val="clear" w:color="auto" w:fill="auto"/>
            <w:tcMar>
              <w:top w:w="100" w:type="dxa"/>
              <w:left w:w="100" w:type="dxa"/>
              <w:bottom w:w="100" w:type="dxa"/>
              <w:right w:w="100" w:type="dxa"/>
            </w:tcMar>
          </w:tcPr>
          <w:p w:rsidR="00BC010E" w:rsidRDefault="004D2F32">
            <w:pPr>
              <w:widowControl w:val="0"/>
              <w:spacing w:before="0" w:after="0"/>
              <w:rPr>
                <w:b/>
              </w:rPr>
            </w:pPr>
            <w:r>
              <w:rPr>
                <w:b/>
              </w:rPr>
              <w:t>Delfase og varighed</w:t>
            </w:r>
          </w:p>
        </w:tc>
        <w:tc>
          <w:tcPr>
            <w:tcW w:w="3402" w:type="dxa"/>
            <w:shd w:val="clear" w:color="auto" w:fill="auto"/>
            <w:tcMar>
              <w:top w:w="100" w:type="dxa"/>
              <w:left w:w="100" w:type="dxa"/>
              <w:bottom w:w="100" w:type="dxa"/>
              <w:right w:w="100" w:type="dxa"/>
            </w:tcMar>
          </w:tcPr>
          <w:p w:rsidR="00BC010E" w:rsidRDefault="004D2F32">
            <w:pPr>
              <w:widowControl w:val="0"/>
              <w:spacing w:before="0" w:after="0"/>
              <w:rPr>
                <w:b/>
              </w:rPr>
            </w:pPr>
            <w:r>
              <w:rPr>
                <w:b/>
              </w:rPr>
              <w:t>Indhold</w:t>
            </w:r>
          </w:p>
        </w:tc>
        <w:tc>
          <w:tcPr>
            <w:tcW w:w="3818" w:type="dxa"/>
            <w:shd w:val="clear" w:color="auto" w:fill="auto"/>
            <w:tcMar>
              <w:top w:w="100" w:type="dxa"/>
              <w:left w:w="100" w:type="dxa"/>
              <w:bottom w:w="100" w:type="dxa"/>
              <w:right w:w="100" w:type="dxa"/>
            </w:tcMar>
          </w:tcPr>
          <w:p w:rsidR="00BC010E" w:rsidRDefault="004D2F32">
            <w:pPr>
              <w:widowControl w:val="0"/>
              <w:spacing w:before="0" w:after="0"/>
              <w:rPr>
                <w:b/>
              </w:rPr>
            </w:pPr>
            <w:r>
              <w:rPr>
                <w:b/>
              </w:rPr>
              <w:t>Arbejdsmetoder</w:t>
            </w:r>
          </w:p>
        </w:tc>
      </w:tr>
      <w:tr w:rsidR="00BC010E" w:rsidTr="004E0939">
        <w:tc>
          <w:tcPr>
            <w:tcW w:w="2410" w:type="dxa"/>
            <w:shd w:val="clear" w:color="auto" w:fill="auto"/>
            <w:tcMar>
              <w:top w:w="100" w:type="dxa"/>
              <w:left w:w="100" w:type="dxa"/>
              <w:bottom w:w="100" w:type="dxa"/>
              <w:right w:w="100" w:type="dxa"/>
            </w:tcMar>
          </w:tcPr>
          <w:p w:rsidR="00BC010E" w:rsidRDefault="004D2F32">
            <w:pPr>
              <w:widowControl w:val="0"/>
              <w:spacing w:before="0" w:after="0"/>
            </w:pPr>
            <w:r>
              <w:t xml:space="preserve">Innovation </w:t>
            </w:r>
          </w:p>
          <w:p w:rsidR="00BC010E" w:rsidRDefault="004D2F32" w:rsidP="004E0939">
            <w:pPr>
              <w:widowControl w:val="0"/>
              <w:spacing w:before="0" w:after="0"/>
              <w:rPr>
                <w:i/>
              </w:rPr>
            </w:pPr>
            <w:r>
              <w:rPr>
                <w:i/>
              </w:rPr>
              <w:t>2 lektioner</w:t>
            </w:r>
            <w:r w:rsidR="00DC6D1B">
              <w:rPr>
                <w:i/>
              </w:rPr>
              <w:t xml:space="preserve"> </w:t>
            </w:r>
            <w:r w:rsidR="004E0939">
              <w:rPr>
                <w:i/>
              </w:rPr>
              <w:t>(2 x</w:t>
            </w:r>
            <w:r w:rsidR="00DC6D1B">
              <w:rPr>
                <w:i/>
              </w:rPr>
              <w:t xml:space="preserve"> 45 min.</w:t>
            </w:r>
            <w:r w:rsidR="004E0939">
              <w:rPr>
                <w:i/>
              </w:rPr>
              <w:t>)</w:t>
            </w:r>
          </w:p>
        </w:tc>
        <w:tc>
          <w:tcPr>
            <w:tcW w:w="3402" w:type="dxa"/>
            <w:shd w:val="clear" w:color="auto" w:fill="auto"/>
            <w:tcMar>
              <w:top w:w="100" w:type="dxa"/>
              <w:left w:w="100" w:type="dxa"/>
              <w:bottom w:w="100" w:type="dxa"/>
              <w:right w:w="100" w:type="dxa"/>
            </w:tcMar>
          </w:tcPr>
          <w:p w:rsidR="00BC010E" w:rsidRDefault="004D2F32">
            <w:pPr>
              <w:widowControl w:val="0"/>
              <w:spacing w:before="0" w:after="0"/>
            </w:pPr>
            <w:r>
              <w:t>Innovationsbegrebet, 4p-modellen,</w:t>
            </w:r>
          </w:p>
          <w:p w:rsidR="00BC010E" w:rsidRDefault="004D2F32" w:rsidP="00B463EC">
            <w:pPr>
              <w:widowControl w:val="0"/>
              <w:spacing w:before="0" w:after="0"/>
            </w:pPr>
            <w:r>
              <w:t>evt. Business</w:t>
            </w:r>
            <w:r w:rsidR="00B463EC">
              <w:t xml:space="preserve"> Model </w:t>
            </w:r>
            <w:proofErr w:type="spellStart"/>
            <w:r w:rsidR="00B463EC">
              <w:t>C</w:t>
            </w:r>
            <w:r>
              <w:t>anvas</w:t>
            </w:r>
            <w:proofErr w:type="spellEnd"/>
            <w:r w:rsidR="00B463EC">
              <w:t>.</w:t>
            </w:r>
          </w:p>
        </w:tc>
        <w:tc>
          <w:tcPr>
            <w:tcW w:w="3818" w:type="dxa"/>
            <w:shd w:val="clear" w:color="auto" w:fill="auto"/>
            <w:tcMar>
              <w:top w:w="100" w:type="dxa"/>
              <w:left w:w="100" w:type="dxa"/>
              <w:bottom w:w="100" w:type="dxa"/>
              <w:right w:w="100" w:type="dxa"/>
            </w:tcMar>
          </w:tcPr>
          <w:p w:rsidR="00BC010E" w:rsidRDefault="00BC010E">
            <w:pPr>
              <w:widowControl w:val="0"/>
              <w:spacing w:before="0" w:after="0"/>
            </w:pPr>
          </w:p>
        </w:tc>
      </w:tr>
      <w:tr w:rsidR="00BC010E" w:rsidTr="004E0939">
        <w:tc>
          <w:tcPr>
            <w:tcW w:w="2410" w:type="dxa"/>
            <w:shd w:val="clear" w:color="auto" w:fill="auto"/>
            <w:tcMar>
              <w:top w:w="100" w:type="dxa"/>
              <w:left w:w="100" w:type="dxa"/>
              <w:bottom w:w="100" w:type="dxa"/>
              <w:right w:w="100" w:type="dxa"/>
            </w:tcMar>
          </w:tcPr>
          <w:p w:rsidR="00BC010E" w:rsidRDefault="004D2F32">
            <w:pPr>
              <w:widowControl w:val="0"/>
              <w:spacing w:before="0" w:after="0"/>
            </w:pPr>
            <w:r>
              <w:t>Hjemmesidekonstrukt</w:t>
            </w:r>
            <w:r>
              <w:t>i</w:t>
            </w:r>
            <w:r>
              <w:t>on</w:t>
            </w:r>
          </w:p>
          <w:p w:rsidR="00BC010E" w:rsidRDefault="004D2F32">
            <w:pPr>
              <w:widowControl w:val="0"/>
              <w:spacing w:before="0" w:after="0"/>
              <w:rPr>
                <w:i/>
              </w:rPr>
            </w:pPr>
            <w:r>
              <w:rPr>
                <w:i/>
              </w:rPr>
              <w:t>2 lektioner</w:t>
            </w:r>
            <w:r w:rsidR="004E0939">
              <w:rPr>
                <w:i/>
              </w:rPr>
              <w:t xml:space="preserve"> (2 x 45 min.)</w:t>
            </w:r>
          </w:p>
        </w:tc>
        <w:tc>
          <w:tcPr>
            <w:tcW w:w="3402" w:type="dxa"/>
            <w:shd w:val="clear" w:color="auto" w:fill="auto"/>
            <w:tcMar>
              <w:top w:w="100" w:type="dxa"/>
              <w:left w:w="100" w:type="dxa"/>
              <w:bottom w:w="100" w:type="dxa"/>
              <w:right w:w="100" w:type="dxa"/>
            </w:tcMar>
          </w:tcPr>
          <w:p w:rsidR="00BC010E" w:rsidRDefault="004D2F32">
            <w:pPr>
              <w:widowControl w:val="0"/>
              <w:spacing w:before="0" w:after="0"/>
            </w:pPr>
            <w:r>
              <w:t>Systemudvikling, Prototype</w:t>
            </w:r>
            <w:r w:rsidR="00B463EC">
              <w:t>.</w:t>
            </w:r>
          </w:p>
          <w:p w:rsidR="00BC010E" w:rsidRDefault="00BC010E">
            <w:pPr>
              <w:widowControl w:val="0"/>
              <w:spacing w:before="0" w:after="0"/>
            </w:pPr>
          </w:p>
        </w:tc>
        <w:tc>
          <w:tcPr>
            <w:tcW w:w="3818" w:type="dxa"/>
            <w:shd w:val="clear" w:color="auto" w:fill="auto"/>
            <w:tcMar>
              <w:top w:w="100" w:type="dxa"/>
              <w:left w:w="100" w:type="dxa"/>
              <w:bottom w:w="100" w:type="dxa"/>
              <w:right w:w="100" w:type="dxa"/>
            </w:tcMar>
          </w:tcPr>
          <w:p w:rsidR="00BC010E" w:rsidRDefault="00BC010E">
            <w:pPr>
              <w:widowControl w:val="0"/>
              <w:spacing w:before="0" w:after="0"/>
            </w:pPr>
          </w:p>
        </w:tc>
      </w:tr>
      <w:tr w:rsidR="00BC010E" w:rsidTr="004E0939">
        <w:tc>
          <w:tcPr>
            <w:tcW w:w="2410" w:type="dxa"/>
            <w:shd w:val="clear" w:color="auto" w:fill="auto"/>
            <w:tcMar>
              <w:top w:w="100" w:type="dxa"/>
              <w:left w:w="100" w:type="dxa"/>
              <w:bottom w:w="100" w:type="dxa"/>
              <w:right w:w="100" w:type="dxa"/>
            </w:tcMar>
          </w:tcPr>
          <w:p w:rsidR="00BC010E" w:rsidRDefault="004D2F32">
            <w:pPr>
              <w:widowControl w:val="0"/>
              <w:spacing w:before="0" w:after="0"/>
            </w:pPr>
            <w:r>
              <w:t>Kodning af siden</w:t>
            </w:r>
          </w:p>
          <w:p w:rsidR="00BC010E" w:rsidRDefault="004D2F32">
            <w:pPr>
              <w:widowControl w:val="0"/>
              <w:spacing w:before="0" w:after="0"/>
              <w:rPr>
                <w:i/>
              </w:rPr>
            </w:pPr>
            <w:r>
              <w:rPr>
                <w:i/>
              </w:rPr>
              <w:t>4 lektioner</w:t>
            </w:r>
            <w:r w:rsidR="004E0939">
              <w:rPr>
                <w:i/>
              </w:rPr>
              <w:t xml:space="preserve"> (4 x 45 min.)</w:t>
            </w:r>
          </w:p>
        </w:tc>
        <w:tc>
          <w:tcPr>
            <w:tcW w:w="3402" w:type="dxa"/>
            <w:shd w:val="clear" w:color="auto" w:fill="auto"/>
            <w:tcMar>
              <w:top w:w="100" w:type="dxa"/>
              <w:left w:w="100" w:type="dxa"/>
              <w:bottom w:w="100" w:type="dxa"/>
              <w:right w:w="100" w:type="dxa"/>
            </w:tcMar>
          </w:tcPr>
          <w:p w:rsidR="00BC010E" w:rsidRDefault="004A2861">
            <w:pPr>
              <w:widowControl w:val="0"/>
              <w:spacing w:before="0" w:after="0"/>
            </w:pPr>
            <w:r>
              <w:t xml:space="preserve"> HTML og CSS</w:t>
            </w:r>
            <w:r w:rsidR="00B463EC">
              <w:t>.</w:t>
            </w:r>
          </w:p>
        </w:tc>
        <w:tc>
          <w:tcPr>
            <w:tcW w:w="3818" w:type="dxa"/>
            <w:shd w:val="clear" w:color="auto" w:fill="auto"/>
            <w:tcMar>
              <w:top w:w="100" w:type="dxa"/>
              <w:left w:w="100" w:type="dxa"/>
              <w:bottom w:w="100" w:type="dxa"/>
              <w:right w:w="100" w:type="dxa"/>
            </w:tcMar>
          </w:tcPr>
          <w:p w:rsidR="00BC010E" w:rsidRDefault="004D2F32">
            <w:pPr>
              <w:widowControl w:val="0"/>
              <w:spacing w:before="0" w:after="0"/>
            </w:pPr>
            <w:r>
              <w:t>Eleverne tager udgangspunkt i tidligere udarbejdede hjemmeside</w:t>
            </w:r>
            <w:r w:rsidR="004E0939">
              <w:t>r</w:t>
            </w:r>
            <w:r>
              <w:t>, som de mod</w:t>
            </w:r>
            <w:r>
              <w:t>i</w:t>
            </w:r>
            <w:r>
              <w:t>ficerer/tilpasser til nuværende projekt (</w:t>
            </w:r>
            <w:proofErr w:type="spellStart"/>
            <w:r>
              <w:t>use-</w:t>
            </w:r>
            <w:r>
              <w:rPr>
                <w:b/>
              </w:rPr>
              <w:t>modify-create</w:t>
            </w:r>
            <w:proofErr w:type="spellEnd"/>
            <w:r>
              <w:t xml:space="preserve">). </w:t>
            </w:r>
          </w:p>
        </w:tc>
      </w:tr>
      <w:tr w:rsidR="00BC010E" w:rsidTr="004E0939">
        <w:tc>
          <w:tcPr>
            <w:tcW w:w="2410" w:type="dxa"/>
            <w:shd w:val="clear" w:color="auto" w:fill="auto"/>
            <w:tcMar>
              <w:top w:w="100" w:type="dxa"/>
              <w:left w:w="100" w:type="dxa"/>
              <w:bottom w:w="100" w:type="dxa"/>
              <w:right w:w="100" w:type="dxa"/>
            </w:tcMar>
          </w:tcPr>
          <w:p w:rsidR="00BC010E" w:rsidRDefault="004D2F32">
            <w:pPr>
              <w:widowControl w:val="0"/>
              <w:spacing w:before="0" w:after="0"/>
            </w:pPr>
            <w:r>
              <w:t>Programmering af inte</w:t>
            </w:r>
            <w:r>
              <w:t>r</w:t>
            </w:r>
            <w:r>
              <w:t>aktion</w:t>
            </w:r>
          </w:p>
          <w:p w:rsidR="00BC010E" w:rsidRDefault="004D2F32">
            <w:pPr>
              <w:widowControl w:val="0"/>
              <w:spacing w:before="0" w:after="0"/>
              <w:rPr>
                <w:i/>
              </w:rPr>
            </w:pPr>
            <w:r>
              <w:rPr>
                <w:i/>
              </w:rPr>
              <w:t>4 lektioner</w:t>
            </w:r>
            <w:r w:rsidR="004E0939">
              <w:rPr>
                <w:i/>
              </w:rPr>
              <w:t xml:space="preserve"> (4 x 45 min.)</w:t>
            </w:r>
          </w:p>
        </w:tc>
        <w:tc>
          <w:tcPr>
            <w:tcW w:w="3402" w:type="dxa"/>
            <w:shd w:val="clear" w:color="auto" w:fill="auto"/>
            <w:tcMar>
              <w:top w:w="100" w:type="dxa"/>
              <w:left w:w="100" w:type="dxa"/>
              <w:bottom w:w="100" w:type="dxa"/>
              <w:right w:w="100" w:type="dxa"/>
            </w:tcMar>
          </w:tcPr>
          <w:p w:rsidR="00BC010E" w:rsidRDefault="004D2F32">
            <w:pPr>
              <w:widowControl w:val="0"/>
              <w:spacing w:before="0" w:after="0"/>
            </w:pPr>
            <w:r>
              <w:t>JavaScript</w:t>
            </w:r>
            <w:r w:rsidR="00B463EC">
              <w:t>.</w:t>
            </w:r>
          </w:p>
        </w:tc>
        <w:tc>
          <w:tcPr>
            <w:tcW w:w="3818" w:type="dxa"/>
            <w:shd w:val="clear" w:color="auto" w:fill="auto"/>
            <w:tcMar>
              <w:top w:w="100" w:type="dxa"/>
              <w:left w:w="100" w:type="dxa"/>
              <w:bottom w:w="100" w:type="dxa"/>
              <w:right w:w="100" w:type="dxa"/>
            </w:tcMar>
          </w:tcPr>
          <w:p w:rsidR="00BC010E" w:rsidRDefault="004D2F32" w:rsidP="004E0939">
            <w:pPr>
              <w:widowControl w:val="0"/>
              <w:spacing w:before="0" w:after="0"/>
            </w:pPr>
            <w:r>
              <w:t xml:space="preserve">Eleverne tager udgangspunkt i tidligere scripts. Metoden er </w:t>
            </w:r>
            <w:proofErr w:type="spellStart"/>
            <w:r>
              <w:rPr>
                <w:b/>
              </w:rPr>
              <w:t>Stepwise</w:t>
            </w:r>
            <w:proofErr w:type="spellEnd"/>
            <w:r>
              <w:rPr>
                <w:b/>
              </w:rPr>
              <w:t xml:space="preserve"> </w:t>
            </w:r>
            <w:proofErr w:type="spellStart"/>
            <w:r>
              <w:rPr>
                <w:b/>
              </w:rPr>
              <w:t>Improv</w:t>
            </w:r>
            <w:r>
              <w:rPr>
                <w:b/>
              </w:rPr>
              <w:t>e</w:t>
            </w:r>
            <w:r>
              <w:rPr>
                <w:b/>
              </w:rPr>
              <w:t>ment</w:t>
            </w:r>
            <w:proofErr w:type="spellEnd"/>
            <w:r w:rsidR="004E0939">
              <w:t xml:space="preserve">, </w:t>
            </w:r>
            <w:r>
              <w:t>hvor eleverne løser opgaven ved at dele den op i mindre dele og genbr</w:t>
            </w:r>
            <w:r>
              <w:t>u</w:t>
            </w:r>
            <w:r>
              <w:t>ge/udvide tidligere udviklet kode.</w:t>
            </w:r>
          </w:p>
        </w:tc>
      </w:tr>
      <w:tr w:rsidR="00BC010E" w:rsidTr="004E0939">
        <w:tc>
          <w:tcPr>
            <w:tcW w:w="2410" w:type="dxa"/>
            <w:shd w:val="clear" w:color="auto" w:fill="auto"/>
            <w:tcMar>
              <w:top w:w="100" w:type="dxa"/>
              <w:left w:w="100" w:type="dxa"/>
              <w:bottom w:w="100" w:type="dxa"/>
              <w:right w:w="100" w:type="dxa"/>
            </w:tcMar>
          </w:tcPr>
          <w:p w:rsidR="00BC010E" w:rsidRDefault="004D2F32">
            <w:pPr>
              <w:widowControl w:val="0"/>
              <w:spacing w:before="0" w:after="0"/>
            </w:pPr>
            <w:r>
              <w:t xml:space="preserve">Klargøring af </w:t>
            </w:r>
            <w:proofErr w:type="spellStart"/>
            <w:r>
              <w:t>Beacons</w:t>
            </w:r>
            <w:proofErr w:type="spellEnd"/>
          </w:p>
          <w:p w:rsidR="00BC010E" w:rsidRDefault="004D2F32">
            <w:pPr>
              <w:widowControl w:val="0"/>
              <w:spacing w:before="0" w:after="0"/>
              <w:rPr>
                <w:i/>
              </w:rPr>
            </w:pPr>
            <w:r>
              <w:rPr>
                <w:i/>
              </w:rPr>
              <w:t>2 lektioner</w:t>
            </w:r>
            <w:r w:rsidR="004E0939">
              <w:rPr>
                <w:i/>
              </w:rPr>
              <w:t xml:space="preserve"> (2 x 45 min.)</w:t>
            </w:r>
          </w:p>
        </w:tc>
        <w:tc>
          <w:tcPr>
            <w:tcW w:w="3402" w:type="dxa"/>
            <w:shd w:val="clear" w:color="auto" w:fill="auto"/>
            <w:tcMar>
              <w:top w:w="100" w:type="dxa"/>
              <w:left w:w="100" w:type="dxa"/>
              <w:bottom w:w="100" w:type="dxa"/>
              <w:right w:w="100" w:type="dxa"/>
            </w:tcMar>
          </w:tcPr>
          <w:p w:rsidR="00BC010E" w:rsidRDefault="004D2F32">
            <w:pPr>
              <w:widowControl w:val="0"/>
              <w:spacing w:before="0" w:after="0"/>
            </w:pPr>
            <w:r>
              <w:t xml:space="preserve">Download af </w:t>
            </w:r>
            <w:proofErr w:type="spellStart"/>
            <w:r>
              <w:t>apps</w:t>
            </w:r>
            <w:proofErr w:type="spellEnd"/>
            <w:r>
              <w:t>, opsætning og forbindelse.</w:t>
            </w:r>
          </w:p>
          <w:p w:rsidR="00BC010E" w:rsidRDefault="004D2F32">
            <w:pPr>
              <w:widowControl w:val="0"/>
              <w:spacing w:before="0" w:after="0"/>
            </w:pPr>
            <w:r>
              <w:t>Placering af webside på server.</w:t>
            </w:r>
          </w:p>
          <w:p w:rsidR="00BC010E" w:rsidRDefault="00BC010E">
            <w:pPr>
              <w:widowControl w:val="0"/>
              <w:spacing w:before="0" w:after="0"/>
            </w:pPr>
          </w:p>
        </w:tc>
        <w:tc>
          <w:tcPr>
            <w:tcW w:w="3818" w:type="dxa"/>
            <w:shd w:val="clear" w:color="auto" w:fill="auto"/>
            <w:tcMar>
              <w:top w:w="100" w:type="dxa"/>
              <w:left w:w="100" w:type="dxa"/>
              <w:bottom w:w="100" w:type="dxa"/>
              <w:right w:w="100" w:type="dxa"/>
            </w:tcMar>
          </w:tcPr>
          <w:p w:rsidR="00BC010E" w:rsidRDefault="004D2F32">
            <w:pPr>
              <w:widowControl w:val="0"/>
              <w:spacing w:before="0" w:after="0"/>
            </w:pPr>
            <w:proofErr w:type="spellStart"/>
            <w:r>
              <w:rPr>
                <w:b/>
              </w:rPr>
              <w:t>Worked</w:t>
            </w:r>
            <w:proofErr w:type="spellEnd"/>
            <w:r>
              <w:rPr>
                <w:b/>
              </w:rPr>
              <w:t xml:space="preserve"> </w:t>
            </w:r>
            <w:proofErr w:type="spellStart"/>
            <w:r>
              <w:rPr>
                <w:b/>
              </w:rPr>
              <w:t>example</w:t>
            </w:r>
            <w:proofErr w:type="spellEnd"/>
            <w:r>
              <w:t xml:space="preserve"> - eleverne benytter følgende: </w:t>
            </w:r>
            <w:hyperlink r:id="rId9">
              <w:r>
                <w:rPr>
                  <w:color w:val="1155CC"/>
                  <w:u w:val="single"/>
                </w:rPr>
                <w:t>https://www.youtube.com/watch?v=wf8awbUG2M0</w:t>
              </w:r>
            </w:hyperlink>
            <w:r>
              <w:t xml:space="preserve"> </w:t>
            </w:r>
          </w:p>
          <w:p w:rsidR="00BC010E" w:rsidRDefault="004D2F32">
            <w:pPr>
              <w:widowControl w:val="0"/>
              <w:spacing w:before="0" w:after="0"/>
            </w:pPr>
            <w:r>
              <w:t xml:space="preserve">Opsætning af </w:t>
            </w:r>
            <w:proofErr w:type="spellStart"/>
            <w:r>
              <w:t>Beacon</w:t>
            </w:r>
            <w:proofErr w:type="spellEnd"/>
            <w:r>
              <w:t xml:space="preserve"> - vejledningen</w:t>
            </w:r>
            <w:r w:rsidR="004A2861">
              <w:t>.</w:t>
            </w:r>
          </w:p>
          <w:p w:rsidR="00BC010E" w:rsidRDefault="00BC010E">
            <w:pPr>
              <w:widowControl w:val="0"/>
              <w:spacing w:before="0" w:after="0"/>
            </w:pPr>
          </w:p>
        </w:tc>
      </w:tr>
      <w:tr w:rsidR="00BC010E" w:rsidTr="004E0939">
        <w:tc>
          <w:tcPr>
            <w:tcW w:w="2410" w:type="dxa"/>
            <w:shd w:val="clear" w:color="auto" w:fill="auto"/>
            <w:tcMar>
              <w:top w:w="100" w:type="dxa"/>
              <w:left w:w="100" w:type="dxa"/>
              <w:bottom w:w="100" w:type="dxa"/>
              <w:right w:w="100" w:type="dxa"/>
            </w:tcMar>
          </w:tcPr>
          <w:p w:rsidR="00BC010E" w:rsidRDefault="004D2F32">
            <w:pPr>
              <w:widowControl w:val="0"/>
              <w:spacing w:before="0" w:after="0"/>
            </w:pPr>
            <w:r>
              <w:t>Testning og impleme</w:t>
            </w:r>
            <w:r>
              <w:t>n</w:t>
            </w:r>
            <w:r>
              <w:t>tering</w:t>
            </w:r>
          </w:p>
          <w:p w:rsidR="00BC010E" w:rsidRDefault="004D2F32">
            <w:pPr>
              <w:widowControl w:val="0"/>
              <w:spacing w:before="0" w:after="0"/>
              <w:rPr>
                <w:i/>
              </w:rPr>
            </w:pPr>
            <w:r>
              <w:rPr>
                <w:i/>
              </w:rPr>
              <w:t>2 lektioner</w:t>
            </w:r>
            <w:r w:rsidR="004E0939">
              <w:rPr>
                <w:i/>
              </w:rPr>
              <w:t xml:space="preserve"> (2 x 45 min.)</w:t>
            </w:r>
          </w:p>
        </w:tc>
        <w:tc>
          <w:tcPr>
            <w:tcW w:w="3402" w:type="dxa"/>
            <w:shd w:val="clear" w:color="auto" w:fill="auto"/>
            <w:tcMar>
              <w:top w:w="100" w:type="dxa"/>
              <w:left w:w="100" w:type="dxa"/>
              <w:bottom w:w="100" w:type="dxa"/>
              <w:right w:w="100" w:type="dxa"/>
            </w:tcMar>
          </w:tcPr>
          <w:p w:rsidR="00BC010E" w:rsidRDefault="004D2F32">
            <w:pPr>
              <w:widowControl w:val="0"/>
              <w:spacing w:before="0" w:after="0"/>
            </w:pPr>
            <w:r>
              <w:t xml:space="preserve">Placering af </w:t>
            </w:r>
            <w:proofErr w:type="spellStart"/>
            <w:r>
              <w:t>Beacons</w:t>
            </w:r>
            <w:proofErr w:type="spellEnd"/>
            <w:r>
              <w:t>.</w:t>
            </w:r>
          </w:p>
          <w:p w:rsidR="00BC010E" w:rsidRDefault="004D2F32">
            <w:pPr>
              <w:widowControl w:val="0"/>
              <w:spacing w:before="0" w:after="0"/>
            </w:pPr>
            <w:r>
              <w:t>Test af brugergrænseflade og fun</w:t>
            </w:r>
            <w:r>
              <w:t>k</w:t>
            </w:r>
            <w:r>
              <w:t>tionalitet</w:t>
            </w:r>
            <w:r w:rsidR="004A2861">
              <w:t>.</w:t>
            </w:r>
          </w:p>
        </w:tc>
        <w:tc>
          <w:tcPr>
            <w:tcW w:w="3818" w:type="dxa"/>
            <w:shd w:val="clear" w:color="auto" w:fill="auto"/>
            <w:tcMar>
              <w:top w:w="100" w:type="dxa"/>
              <w:left w:w="100" w:type="dxa"/>
              <w:bottom w:w="100" w:type="dxa"/>
              <w:right w:w="100" w:type="dxa"/>
            </w:tcMar>
          </w:tcPr>
          <w:p w:rsidR="00BC010E" w:rsidRDefault="00BC010E">
            <w:pPr>
              <w:widowControl w:val="0"/>
              <w:spacing w:before="0" w:after="0"/>
            </w:pPr>
          </w:p>
        </w:tc>
      </w:tr>
      <w:tr w:rsidR="00BC010E" w:rsidTr="004E0939">
        <w:tc>
          <w:tcPr>
            <w:tcW w:w="2410" w:type="dxa"/>
            <w:shd w:val="clear" w:color="auto" w:fill="auto"/>
            <w:tcMar>
              <w:top w:w="100" w:type="dxa"/>
              <w:left w:w="100" w:type="dxa"/>
              <w:bottom w:w="100" w:type="dxa"/>
              <w:right w:w="100" w:type="dxa"/>
            </w:tcMar>
          </w:tcPr>
          <w:p w:rsidR="00BC010E" w:rsidRDefault="004D2F32">
            <w:pPr>
              <w:widowControl w:val="0"/>
              <w:spacing w:before="0" w:after="0"/>
            </w:pPr>
            <w:r>
              <w:t>Præsentation</w:t>
            </w:r>
          </w:p>
          <w:p w:rsidR="00BC010E" w:rsidRDefault="004D2F32">
            <w:pPr>
              <w:widowControl w:val="0"/>
              <w:spacing w:before="0" w:after="0"/>
              <w:rPr>
                <w:i/>
              </w:rPr>
            </w:pPr>
            <w:r>
              <w:rPr>
                <w:i/>
              </w:rPr>
              <w:t>2 lektioner</w:t>
            </w:r>
            <w:r w:rsidR="004E0939">
              <w:rPr>
                <w:i/>
              </w:rPr>
              <w:t xml:space="preserve"> (2 x 45 min.)</w:t>
            </w:r>
          </w:p>
        </w:tc>
        <w:tc>
          <w:tcPr>
            <w:tcW w:w="3402" w:type="dxa"/>
            <w:shd w:val="clear" w:color="auto" w:fill="auto"/>
            <w:tcMar>
              <w:top w:w="100" w:type="dxa"/>
              <w:left w:w="100" w:type="dxa"/>
              <w:bottom w:w="100" w:type="dxa"/>
              <w:right w:w="100" w:type="dxa"/>
            </w:tcMar>
          </w:tcPr>
          <w:p w:rsidR="00BC010E" w:rsidRDefault="004D2F32">
            <w:pPr>
              <w:widowControl w:val="0"/>
              <w:spacing w:before="0" w:after="0"/>
            </w:pPr>
            <w:r>
              <w:t xml:space="preserve">Fremlæggelse eller præsentation for eksterne brugere. </w:t>
            </w:r>
          </w:p>
        </w:tc>
        <w:tc>
          <w:tcPr>
            <w:tcW w:w="3818" w:type="dxa"/>
            <w:shd w:val="clear" w:color="auto" w:fill="auto"/>
            <w:tcMar>
              <w:top w:w="100" w:type="dxa"/>
              <w:left w:w="100" w:type="dxa"/>
              <w:bottom w:w="100" w:type="dxa"/>
              <w:right w:w="100" w:type="dxa"/>
            </w:tcMar>
          </w:tcPr>
          <w:p w:rsidR="00BC010E" w:rsidRDefault="00BC010E">
            <w:pPr>
              <w:widowControl w:val="0"/>
              <w:spacing w:before="0" w:after="0"/>
            </w:pPr>
          </w:p>
        </w:tc>
      </w:tr>
    </w:tbl>
    <w:p w:rsidR="00BC010E" w:rsidRDefault="00BC010E">
      <w:pPr>
        <w:spacing w:before="0" w:after="0" w:line="276" w:lineRule="auto"/>
      </w:pPr>
    </w:p>
    <w:p w:rsidR="00BC010E" w:rsidRDefault="004D2F32">
      <w:pPr>
        <w:spacing w:before="0" w:after="0" w:line="276" w:lineRule="auto"/>
      </w:pPr>
      <w:r>
        <w:t xml:space="preserve">  </w:t>
      </w:r>
    </w:p>
    <w:p w:rsidR="00BC010E" w:rsidRPr="004A2861" w:rsidRDefault="004D2F32">
      <w:pPr>
        <w:pStyle w:val="Overskrift2"/>
        <w:spacing w:before="0" w:line="276" w:lineRule="auto"/>
        <w:rPr>
          <w:rFonts w:ascii="Tahoma" w:hAnsi="Tahoma" w:cs="Tahoma"/>
          <w:sz w:val="22"/>
          <w:szCs w:val="22"/>
        </w:rPr>
      </w:pPr>
      <w:bookmarkStart w:id="9" w:name="_Toc511137434"/>
      <w:r w:rsidRPr="004A2861">
        <w:rPr>
          <w:rFonts w:ascii="Tahoma" w:hAnsi="Tahoma" w:cs="Tahoma"/>
          <w:sz w:val="22"/>
          <w:szCs w:val="22"/>
        </w:rPr>
        <w:t>2.2 Arbejdsmetoder og produkt</w:t>
      </w:r>
      <w:bookmarkEnd w:id="9"/>
    </w:p>
    <w:p w:rsidR="00BC010E" w:rsidRDefault="004D2F32">
      <w:pPr>
        <w:spacing w:before="0" w:after="0" w:line="276" w:lineRule="auto"/>
      </w:pPr>
      <w:r>
        <w:t xml:space="preserve"> </w:t>
      </w:r>
    </w:p>
    <w:p w:rsidR="00BC010E" w:rsidRDefault="004D2F32">
      <w:pPr>
        <w:spacing w:before="0" w:after="0" w:line="276" w:lineRule="auto"/>
      </w:pPr>
      <w:r>
        <w:t xml:space="preserve">Gruppearbejde med fokus på et produkt som kan tilgås via mobiltelefon og opsætning af </w:t>
      </w:r>
      <w:proofErr w:type="spellStart"/>
      <w:r>
        <w:t>beacons</w:t>
      </w:r>
      <w:proofErr w:type="spellEnd"/>
      <w:r>
        <w:t>.</w:t>
      </w:r>
    </w:p>
    <w:p w:rsidR="00BC010E" w:rsidRDefault="004D2F32">
      <w:pPr>
        <w:spacing w:before="0" w:after="0" w:line="276" w:lineRule="auto"/>
      </w:pPr>
      <w:r>
        <w:t xml:space="preserve">Grupperne afleverer en dokumentation af deres udarbejdede løsning, - med </w:t>
      </w:r>
      <w:proofErr w:type="spellStart"/>
      <w:r>
        <w:t>mock</w:t>
      </w:r>
      <w:proofErr w:type="spellEnd"/>
      <w:r>
        <w:t>-ups, kodeeksempler og en funktionel digital prototype.</w:t>
      </w:r>
    </w:p>
    <w:p w:rsidR="00BC010E" w:rsidRDefault="004D2F32">
      <w:pPr>
        <w:spacing w:before="0" w:after="0" w:line="276" w:lineRule="auto"/>
      </w:pPr>
      <w:r>
        <w:t>Der kan med fordel gøres plads til en mundtlig præsentation af produktet, da dette ligger i tråd med eks</w:t>
      </w:r>
      <w:r>
        <w:t>a</w:t>
      </w:r>
      <w:r>
        <w:t xml:space="preserve">mensformen. </w:t>
      </w:r>
    </w:p>
    <w:p w:rsidR="00BC010E" w:rsidRDefault="00BC010E">
      <w:pPr>
        <w:spacing w:before="0" w:after="0" w:line="276" w:lineRule="auto"/>
      </w:pPr>
    </w:p>
    <w:p w:rsidR="00D056E7" w:rsidRDefault="00D056E7">
      <w:pPr>
        <w:spacing w:before="0" w:after="0" w:line="276" w:lineRule="auto"/>
      </w:pPr>
    </w:p>
    <w:p w:rsidR="00BC010E" w:rsidRPr="004A2861" w:rsidRDefault="004D2F32">
      <w:pPr>
        <w:pStyle w:val="Overskrift2"/>
        <w:spacing w:before="0" w:line="276" w:lineRule="auto"/>
        <w:rPr>
          <w:rFonts w:ascii="Tahoma" w:hAnsi="Tahoma" w:cs="Tahoma"/>
          <w:sz w:val="22"/>
          <w:szCs w:val="22"/>
        </w:rPr>
      </w:pPr>
      <w:bookmarkStart w:id="10" w:name="_Toc511137435"/>
      <w:r w:rsidRPr="004A2861">
        <w:rPr>
          <w:rFonts w:ascii="Tahoma" w:hAnsi="Tahoma" w:cs="Tahoma"/>
          <w:sz w:val="22"/>
          <w:szCs w:val="22"/>
        </w:rPr>
        <w:t>2.3 Teknisk set-up</w:t>
      </w:r>
      <w:bookmarkEnd w:id="10"/>
    </w:p>
    <w:p w:rsidR="00BC010E" w:rsidRDefault="00BC010E">
      <w:pPr>
        <w:spacing w:before="0" w:after="0" w:line="276" w:lineRule="auto"/>
      </w:pPr>
    </w:p>
    <w:p w:rsidR="00BC010E" w:rsidRDefault="004D2F32">
      <w:pPr>
        <w:spacing w:before="0" w:after="0" w:line="276" w:lineRule="auto"/>
      </w:pPr>
      <w:r>
        <w:t xml:space="preserve">Eleverne skal i deres arbejde have PC/Mac, mobiltelefon og </w:t>
      </w:r>
      <w:proofErr w:type="spellStart"/>
      <w:r>
        <w:t>Beacons</w:t>
      </w:r>
      <w:proofErr w:type="spellEnd"/>
      <w:r>
        <w:t xml:space="preserve"> til deres rådighed.</w:t>
      </w:r>
    </w:p>
    <w:p w:rsidR="00BC010E" w:rsidRDefault="004D2F32">
      <w:pPr>
        <w:spacing w:before="0" w:after="0" w:line="276" w:lineRule="auto"/>
      </w:pPr>
      <w:r>
        <w:t xml:space="preserve">Derudover skal de anvende en HTML-editor og et FTP-værktøj. </w:t>
      </w:r>
    </w:p>
    <w:p w:rsidR="00BC010E" w:rsidRDefault="004D2F32">
      <w:pPr>
        <w:spacing w:before="0" w:after="0" w:line="276" w:lineRule="auto"/>
      </w:pPr>
      <w:r>
        <w:t xml:space="preserve">Desuden skal hjemmesiden placeres på en offentlig tilgængelig webserver. </w:t>
      </w:r>
    </w:p>
    <w:p w:rsidR="00BC010E" w:rsidRDefault="004D2F32">
      <w:pPr>
        <w:spacing w:before="0" w:after="0" w:line="276" w:lineRule="auto"/>
      </w:pPr>
      <w:r>
        <w:rPr>
          <w:i/>
        </w:rPr>
        <w:t>Hvis man ønsker at arbejde med det udvidede projektforløb, hvor der kobles en database til hjemmesiden og der dermed kodes i PHP, skal der også installeres en lokal webserver hos de enkelte elever/grupper.</w:t>
      </w:r>
    </w:p>
    <w:p w:rsidR="00BC010E" w:rsidRDefault="004D2F32">
      <w:pPr>
        <w:pStyle w:val="Overskrift1"/>
      </w:pPr>
      <w:bookmarkStart w:id="11" w:name="_Toc511137436"/>
      <w:r>
        <w:lastRenderedPageBreak/>
        <w:t>3 Litteraturhenvisninger</w:t>
      </w:r>
      <w:bookmarkEnd w:id="11"/>
      <w:r>
        <w:br/>
      </w:r>
    </w:p>
    <w:p w:rsidR="00BC010E" w:rsidRDefault="008B7EA3">
      <w:hyperlink r:id="rId10">
        <w:r w:rsidR="004D2F32">
          <w:rPr>
            <w:color w:val="1155CC"/>
            <w:u w:val="single"/>
          </w:rPr>
          <w:t>https://itbeux.systime.dk/</w:t>
        </w:r>
      </w:hyperlink>
      <w:r w:rsidR="004D2F32">
        <w:t xml:space="preserve"> </w:t>
      </w:r>
    </w:p>
    <w:p w:rsidR="00BC010E" w:rsidRDefault="008B7EA3">
      <w:hyperlink r:id="rId11">
        <w:r w:rsidR="004D2F32">
          <w:rPr>
            <w:color w:val="1155CC"/>
            <w:u w:val="single"/>
          </w:rPr>
          <w:t>https://informatik.systime.dk/</w:t>
        </w:r>
      </w:hyperlink>
      <w:r w:rsidR="004D2F32">
        <w:t xml:space="preserve"> </w:t>
      </w:r>
    </w:p>
    <w:p w:rsidR="00BC010E" w:rsidRDefault="008B7EA3">
      <w:hyperlink r:id="rId12">
        <w:r w:rsidR="004D2F32">
          <w:rPr>
            <w:color w:val="1155CC"/>
            <w:u w:val="single"/>
          </w:rPr>
          <w:t>https://i.systime.dk/</w:t>
        </w:r>
      </w:hyperlink>
      <w:r w:rsidR="004D2F32">
        <w:t xml:space="preserve"> </w:t>
      </w:r>
    </w:p>
    <w:p w:rsidR="00BC010E" w:rsidRDefault="008B7EA3">
      <w:hyperlink r:id="rId13">
        <w:r w:rsidR="004D2F32">
          <w:rPr>
            <w:color w:val="1155CC"/>
            <w:u w:val="single"/>
          </w:rPr>
          <w:t>https://www.w3schools.com/</w:t>
        </w:r>
      </w:hyperlink>
      <w:r w:rsidR="004D2F32">
        <w:t xml:space="preserve"> </w:t>
      </w:r>
    </w:p>
    <w:p w:rsidR="00BC010E" w:rsidRDefault="004A2861" w:rsidP="004A2861">
      <w:pPr>
        <w:tabs>
          <w:tab w:val="clear" w:pos="709"/>
          <w:tab w:val="left" w:pos="1457"/>
        </w:tabs>
      </w:pPr>
      <w:bookmarkStart w:id="12" w:name="_26in1rg" w:colFirst="0" w:colLast="0"/>
      <w:bookmarkEnd w:id="12"/>
      <w:r>
        <w:tab/>
      </w:r>
    </w:p>
    <w:sectPr w:rsidR="00BC010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C09" w:rsidRDefault="00955C09">
      <w:pPr>
        <w:spacing w:before="0" w:after="0"/>
      </w:pPr>
      <w:r>
        <w:separator/>
      </w:r>
    </w:p>
  </w:endnote>
  <w:endnote w:type="continuationSeparator" w:id="0">
    <w:p w:rsidR="00955C09" w:rsidRDefault="00955C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erif">
    <w:altName w:val="Times New Roman"/>
    <w:charset w:val="00"/>
    <w:family w:val="roman"/>
    <w:pitch w:val="variable"/>
    <w:sig w:usb0="00000001" w:usb1="500078FF" w:usb2="0000002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0E" w:rsidRDefault="00BC010E">
    <w:pPr>
      <w:tabs>
        <w:tab w:val="center" w:pos="4513"/>
        <w:tab w:val="right" w:pos="9026"/>
      </w:tabs>
      <w:spacing w:after="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0E" w:rsidRDefault="004D2F32">
    <w:pPr>
      <w:tabs>
        <w:tab w:val="center" w:pos="4513"/>
        <w:tab w:val="right" w:pos="9026"/>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INNOVATION I INFORMATIK</w:t>
    </w:r>
    <w:r>
      <w:rPr>
        <w:rFonts w:ascii="Helvetica Neue" w:eastAsia="Helvetica Neue" w:hAnsi="Helvetica Neue" w:cs="Helvetica Neue"/>
        <w:sz w:val="20"/>
        <w:szCs w:val="20"/>
      </w:rPr>
      <w:tab/>
    </w: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8B7EA3">
      <w:rPr>
        <w:rFonts w:ascii="Helvetica Neue" w:eastAsia="Helvetica Neue" w:hAnsi="Helvetica Neue" w:cs="Helvetica Neue"/>
        <w:noProof/>
        <w:sz w:val="20"/>
        <w:szCs w:val="20"/>
      </w:rPr>
      <w:t>5</w:t>
    </w:r>
    <w:r>
      <w:rPr>
        <w:rFonts w:ascii="Helvetica Neue" w:eastAsia="Helvetica Neue" w:hAnsi="Helvetica Neue" w:cs="Helvetica Neue"/>
        <w:sz w:val="20"/>
        <w:szCs w:val="20"/>
      </w:rPr>
      <w:fldChar w:fldCharType="end"/>
    </w:r>
  </w:p>
  <w:p w:rsidR="00BC010E" w:rsidRDefault="00BC010E">
    <w:pPr>
      <w:widowControl w:val="0"/>
      <w:spacing w:before="0" w:after="0" w:line="276" w:lineRule="auto"/>
      <w:rPr>
        <w:rFonts w:ascii="Helvetica Neue" w:eastAsia="Helvetica Neue" w:hAnsi="Helvetica Neue" w:cs="Helvetica Neue"/>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0E" w:rsidRDefault="00BC010E">
    <w:pPr>
      <w:tabs>
        <w:tab w:val="center" w:pos="4513"/>
        <w:tab w:val="right" w:pos="9026"/>
      </w:tabs>
      <w:spacing w:after="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C09" w:rsidRDefault="00955C09">
      <w:pPr>
        <w:spacing w:before="0" w:after="0"/>
      </w:pPr>
      <w:r>
        <w:separator/>
      </w:r>
    </w:p>
  </w:footnote>
  <w:footnote w:type="continuationSeparator" w:id="0">
    <w:p w:rsidR="00955C09" w:rsidRDefault="00955C0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0E" w:rsidRDefault="00BC010E">
    <w:pPr>
      <w:tabs>
        <w:tab w:val="center" w:pos="4513"/>
        <w:tab w:val="right" w:pos="9026"/>
      </w:tabs>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0E" w:rsidRDefault="00BC010E">
    <w:pPr>
      <w:tabs>
        <w:tab w:val="center" w:pos="4513"/>
        <w:tab w:val="right" w:pos="9026"/>
      </w:tabs>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0E" w:rsidRDefault="004D2F32">
    <w:pPr>
      <w:tabs>
        <w:tab w:val="center" w:pos="4513"/>
        <w:tab w:val="right" w:pos="9026"/>
      </w:tabs>
      <w:spacing w:after="0"/>
    </w:pPr>
    <w:r>
      <w:rPr>
        <w:noProof/>
      </w:rPr>
      <w:drawing>
        <wp:anchor distT="0" distB="0" distL="114300" distR="114300" simplePos="0" relativeHeight="251658240" behindDoc="0" locked="0" layoutInCell="1" hidden="0" allowOverlap="1">
          <wp:simplePos x="0" y="0"/>
          <wp:positionH relativeFrom="margin">
            <wp:posOffset>4857750</wp:posOffset>
          </wp:positionH>
          <wp:positionV relativeFrom="paragraph">
            <wp:posOffset>106679</wp:posOffset>
          </wp:positionV>
          <wp:extent cx="1792605" cy="85153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92605" cy="85153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6301"/>
    <w:multiLevelType w:val="multilevel"/>
    <w:tmpl w:val="B2A01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52512"/>
    <w:multiLevelType w:val="multilevel"/>
    <w:tmpl w:val="DE120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49C516B"/>
    <w:multiLevelType w:val="multilevel"/>
    <w:tmpl w:val="8D963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3A825F6"/>
    <w:multiLevelType w:val="multilevel"/>
    <w:tmpl w:val="23306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7B86A65"/>
    <w:multiLevelType w:val="multilevel"/>
    <w:tmpl w:val="E69EF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45F22C9"/>
    <w:multiLevelType w:val="multilevel"/>
    <w:tmpl w:val="55D4F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C010E"/>
    <w:rsid w:val="004A2861"/>
    <w:rsid w:val="004D2F32"/>
    <w:rsid w:val="004E0939"/>
    <w:rsid w:val="005B35D0"/>
    <w:rsid w:val="005E50F1"/>
    <w:rsid w:val="006D22E9"/>
    <w:rsid w:val="007E7E25"/>
    <w:rsid w:val="008B7EA3"/>
    <w:rsid w:val="008E059C"/>
    <w:rsid w:val="00955C09"/>
    <w:rsid w:val="009F289F"/>
    <w:rsid w:val="00B463EC"/>
    <w:rsid w:val="00BB6C72"/>
    <w:rsid w:val="00BC010E"/>
    <w:rsid w:val="00D056E7"/>
    <w:rsid w:val="00DC6D1B"/>
    <w:rsid w:val="00EF3C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oto Serif" w:eastAsia="Noto Serif" w:hAnsi="Noto Serif" w:cs="Noto Serif"/>
        <w:color w:val="000000"/>
        <w:sz w:val="22"/>
        <w:szCs w:val="22"/>
        <w:lang w:val="da-DK" w:eastAsia="da-DK" w:bidi="ar-SA"/>
      </w:rPr>
    </w:rPrDefault>
    <w:pPrDefault>
      <w:pPr>
        <w:pBdr>
          <w:top w:val="nil"/>
          <w:left w:val="nil"/>
          <w:bottom w:val="nil"/>
          <w:right w:val="nil"/>
          <w:between w:val="nil"/>
        </w:pBdr>
        <w:tabs>
          <w:tab w:val="left" w:pos="709"/>
        </w:tabs>
        <w:spacing w:before="60"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40" w:after="40"/>
      <w:outlineLvl w:val="0"/>
    </w:pPr>
    <w:rPr>
      <w:rFonts w:ascii="Tahoma" w:eastAsia="Tahoma" w:hAnsi="Tahoma" w:cs="Tahoma"/>
      <w:b/>
      <w:sz w:val="28"/>
      <w:szCs w:val="28"/>
    </w:rPr>
  </w:style>
  <w:style w:type="paragraph" w:styleId="Overskrift2">
    <w:name w:val="heading 2"/>
    <w:basedOn w:val="Normal"/>
    <w:next w:val="Normal"/>
    <w:pPr>
      <w:keepNext/>
      <w:keepLines/>
      <w:spacing w:before="40" w:after="0"/>
      <w:outlineLvl w:val="1"/>
    </w:pPr>
    <w:rPr>
      <w:sz w:val="24"/>
      <w:szCs w:val="24"/>
    </w:rPr>
  </w:style>
  <w:style w:type="paragraph" w:styleId="Overskrift3">
    <w:name w:val="heading 3"/>
    <w:basedOn w:val="Normal"/>
    <w:next w:val="Normal"/>
    <w:pPr>
      <w:keepNext/>
      <w:keepLines/>
      <w:spacing w:before="40" w:after="0"/>
      <w:outlineLvl w:val="2"/>
    </w:pPr>
    <w:rPr>
      <w:color w:val="1E4D78"/>
      <w:sz w:val="24"/>
      <w:szCs w:val="24"/>
    </w:rPr>
  </w:style>
  <w:style w:type="paragraph" w:styleId="Overskrift4">
    <w:name w:val="heading 4"/>
    <w:basedOn w:val="Normal"/>
    <w:next w:val="Normal"/>
    <w:pPr>
      <w:keepNext/>
      <w:keepLines/>
      <w:spacing w:before="200" w:after="0"/>
      <w:outlineLvl w:val="3"/>
    </w:pPr>
    <w:rPr>
      <w:b/>
      <w:i/>
      <w:color w:val="5B9BD5"/>
    </w:rPr>
  </w:style>
  <w:style w:type="paragraph" w:styleId="Overskrift5">
    <w:name w:val="heading 5"/>
    <w:basedOn w:val="Normal"/>
    <w:next w:val="Normal"/>
    <w:pPr>
      <w:keepNext/>
      <w:keepLines/>
      <w:spacing w:before="200" w:after="0"/>
      <w:outlineLvl w:val="4"/>
    </w:pPr>
    <w:rPr>
      <w:color w:val="1E4D78"/>
    </w:rPr>
  </w:style>
  <w:style w:type="paragraph" w:styleId="Overskrift6">
    <w:name w:val="heading 6"/>
    <w:basedOn w:val="Normal"/>
    <w:next w:val="Normal"/>
    <w:pPr>
      <w:keepNext/>
      <w:keepLines/>
      <w:spacing w:before="200" w:after="0"/>
      <w:outlineLvl w:val="5"/>
    </w:pPr>
    <w:rPr>
      <w:i/>
      <w:color w:val="1E4D7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spacing w:after="0"/>
      <w:contextualSpacing/>
    </w:pPr>
    <w:rPr>
      <w:sz w:val="56"/>
      <w:szCs w:val="56"/>
    </w:rPr>
  </w:style>
  <w:style w:type="paragraph" w:styleId="Undertitel">
    <w:name w:val="Subtitle"/>
    <w:basedOn w:val="Normal"/>
    <w:next w:val="Normal"/>
    <w:rPr>
      <w:color w:val="5A5A5A"/>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dholdsfortegnelse1">
    <w:name w:val="toc 1"/>
    <w:basedOn w:val="Normal"/>
    <w:next w:val="Normal"/>
    <w:autoRedefine/>
    <w:uiPriority w:val="39"/>
    <w:unhideWhenUsed/>
    <w:rsid w:val="00D056E7"/>
    <w:pPr>
      <w:tabs>
        <w:tab w:val="clear" w:pos="709"/>
      </w:tabs>
      <w:spacing w:after="100"/>
    </w:pPr>
  </w:style>
  <w:style w:type="paragraph" w:styleId="Indholdsfortegnelse2">
    <w:name w:val="toc 2"/>
    <w:basedOn w:val="Normal"/>
    <w:next w:val="Normal"/>
    <w:autoRedefine/>
    <w:uiPriority w:val="39"/>
    <w:unhideWhenUsed/>
    <w:rsid w:val="00D056E7"/>
    <w:pPr>
      <w:tabs>
        <w:tab w:val="clear" w:pos="709"/>
      </w:tabs>
      <w:spacing w:after="100"/>
      <w:ind w:left="220"/>
    </w:pPr>
  </w:style>
  <w:style w:type="character" w:styleId="Hyperlink">
    <w:name w:val="Hyperlink"/>
    <w:basedOn w:val="Standardskrifttypeiafsnit"/>
    <w:uiPriority w:val="99"/>
    <w:unhideWhenUsed/>
    <w:rsid w:val="00D056E7"/>
    <w:rPr>
      <w:color w:val="0000FF" w:themeColor="hyperlink"/>
      <w:u w:val="single"/>
    </w:rPr>
  </w:style>
  <w:style w:type="paragraph" w:styleId="NormalWeb">
    <w:name w:val="Normal (Web)"/>
    <w:basedOn w:val="Normal"/>
    <w:uiPriority w:val="99"/>
    <w:unhideWhenUsed/>
    <w:rsid w:val="005E50F1"/>
    <w:pPr>
      <w:pBdr>
        <w:top w:val="none" w:sz="0" w:space="0" w:color="auto"/>
        <w:left w:val="none" w:sz="0" w:space="0" w:color="auto"/>
        <w:bottom w:val="none" w:sz="0" w:space="0" w:color="auto"/>
        <w:right w:val="none" w:sz="0" w:space="0" w:color="auto"/>
        <w:between w:val="none" w:sz="0" w:space="0" w:color="auto"/>
      </w:pBdr>
      <w:tabs>
        <w:tab w:val="clear" w:pos="709"/>
      </w:tabs>
      <w:spacing w:before="100" w:beforeAutospacing="1" w:after="100" w:afterAutospacing="1"/>
    </w:pPr>
    <w:rPr>
      <w:rFonts w:ascii="Times New Roman" w:eastAsia="Times New Roman" w:hAnsi="Times New Roman" w:cs="Times New Roman"/>
      <w:color w:val="auto"/>
      <w:sz w:val="24"/>
      <w:szCs w:val="24"/>
    </w:rPr>
  </w:style>
  <w:style w:type="paragraph" w:styleId="Markeringsbobletekst">
    <w:name w:val="Balloon Text"/>
    <w:basedOn w:val="Normal"/>
    <w:link w:val="MarkeringsbobletekstTegn"/>
    <w:uiPriority w:val="99"/>
    <w:semiHidden/>
    <w:unhideWhenUsed/>
    <w:rsid w:val="00DC6D1B"/>
    <w:pPr>
      <w:spacing w:before="0"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C6D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oto Serif" w:eastAsia="Noto Serif" w:hAnsi="Noto Serif" w:cs="Noto Serif"/>
        <w:color w:val="000000"/>
        <w:sz w:val="22"/>
        <w:szCs w:val="22"/>
        <w:lang w:val="da-DK" w:eastAsia="da-DK" w:bidi="ar-SA"/>
      </w:rPr>
    </w:rPrDefault>
    <w:pPrDefault>
      <w:pPr>
        <w:pBdr>
          <w:top w:val="nil"/>
          <w:left w:val="nil"/>
          <w:bottom w:val="nil"/>
          <w:right w:val="nil"/>
          <w:between w:val="nil"/>
        </w:pBdr>
        <w:tabs>
          <w:tab w:val="left" w:pos="709"/>
        </w:tabs>
        <w:spacing w:before="60"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40" w:after="40"/>
      <w:outlineLvl w:val="0"/>
    </w:pPr>
    <w:rPr>
      <w:rFonts w:ascii="Tahoma" w:eastAsia="Tahoma" w:hAnsi="Tahoma" w:cs="Tahoma"/>
      <w:b/>
      <w:sz w:val="28"/>
      <w:szCs w:val="28"/>
    </w:rPr>
  </w:style>
  <w:style w:type="paragraph" w:styleId="Overskrift2">
    <w:name w:val="heading 2"/>
    <w:basedOn w:val="Normal"/>
    <w:next w:val="Normal"/>
    <w:pPr>
      <w:keepNext/>
      <w:keepLines/>
      <w:spacing w:before="40" w:after="0"/>
      <w:outlineLvl w:val="1"/>
    </w:pPr>
    <w:rPr>
      <w:sz w:val="24"/>
      <w:szCs w:val="24"/>
    </w:rPr>
  </w:style>
  <w:style w:type="paragraph" w:styleId="Overskrift3">
    <w:name w:val="heading 3"/>
    <w:basedOn w:val="Normal"/>
    <w:next w:val="Normal"/>
    <w:pPr>
      <w:keepNext/>
      <w:keepLines/>
      <w:spacing w:before="40" w:after="0"/>
      <w:outlineLvl w:val="2"/>
    </w:pPr>
    <w:rPr>
      <w:color w:val="1E4D78"/>
      <w:sz w:val="24"/>
      <w:szCs w:val="24"/>
    </w:rPr>
  </w:style>
  <w:style w:type="paragraph" w:styleId="Overskrift4">
    <w:name w:val="heading 4"/>
    <w:basedOn w:val="Normal"/>
    <w:next w:val="Normal"/>
    <w:pPr>
      <w:keepNext/>
      <w:keepLines/>
      <w:spacing w:before="200" w:after="0"/>
      <w:outlineLvl w:val="3"/>
    </w:pPr>
    <w:rPr>
      <w:b/>
      <w:i/>
      <w:color w:val="5B9BD5"/>
    </w:rPr>
  </w:style>
  <w:style w:type="paragraph" w:styleId="Overskrift5">
    <w:name w:val="heading 5"/>
    <w:basedOn w:val="Normal"/>
    <w:next w:val="Normal"/>
    <w:pPr>
      <w:keepNext/>
      <w:keepLines/>
      <w:spacing w:before="200" w:after="0"/>
      <w:outlineLvl w:val="4"/>
    </w:pPr>
    <w:rPr>
      <w:color w:val="1E4D78"/>
    </w:rPr>
  </w:style>
  <w:style w:type="paragraph" w:styleId="Overskrift6">
    <w:name w:val="heading 6"/>
    <w:basedOn w:val="Normal"/>
    <w:next w:val="Normal"/>
    <w:pPr>
      <w:keepNext/>
      <w:keepLines/>
      <w:spacing w:before="200" w:after="0"/>
      <w:outlineLvl w:val="5"/>
    </w:pPr>
    <w:rPr>
      <w:i/>
      <w:color w:val="1E4D7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spacing w:after="0"/>
      <w:contextualSpacing/>
    </w:pPr>
    <w:rPr>
      <w:sz w:val="56"/>
      <w:szCs w:val="56"/>
    </w:rPr>
  </w:style>
  <w:style w:type="paragraph" w:styleId="Undertitel">
    <w:name w:val="Subtitle"/>
    <w:basedOn w:val="Normal"/>
    <w:next w:val="Normal"/>
    <w:rPr>
      <w:color w:val="5A5A5A"/>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dholdsfortegnelse1">
    <w:name w:val="toc 1"/>
    <w:basedOn w:val="Normal"/>
    <w:next w:val="Normal"/>
    <w:autoRedefine/>
    <w:uiPriority w:val="39"/>
    <w:unhideWhenUsed/>
    <w:rsid w:val="00D056E7"/>
    <w:pPr>
      <w:tabs>
        <w:tab w:val="clear" w:pos="709"/>
      </w:tabs>
      <w:spacing w:after="100"/>
    </w:pPr>
  </w:style>
  <w:style w:type="paragraph" w:styleId="Indholdsfortegnelse2">
    <w:name w:val="toc 2"/>
    <w:basedOn w:val="Normal"/>
    <w:next w:val="Normal"/>
    <w:autoRedefine/>
    <w:uiPriority w:val="39"/>
    <w:unhideWhenUsed/>
    <w:rsid w:val="00D056E7"/>
    <w:pPr>
      <w:tabs>
        <w:tab w:val="clear" w:pos="709"/>
      </w:tabs>
      <w:spacing w:after="100"/>
      <w:ind w:left="220"/>
    </w:pPr>
  </w:style>
  <w:style w:type="character" w:styleId="Hyperlink">
    <w:name w:val="Hyperlink"/>
    <w:basedOn w:val="Standardskrifttypeiafsnit"/>
    <w:uiPriority w:val="99"/>
    <w:unhideWhenUsed/>
    <w:rsid w:val="00D056E7"/>
    <w:rPr>
      <w:color w:val="0000FF" w:themeColor="hyperlink"/>
      <w:u w:val="single"/>
    </w:rPr>
  </w:style>
  <w:style w:type="paragraph" w:styleId="NormalWeb">
    <w:name w:val="Normal (Web)"/>
    <w:basedOn w:val="Normal"/>
    <w:uiPriority w:val="99"/>
    <w:unhideWhenUsed/>
    <w:rsid w:val="005E50F1"/>
    <w:pPr>
      <w:pBdr>
        <w:top w:val="none" w:sz="0" w:space="0" w:color="auto"/>
        <w:left w:val="none" w:sz="0" w:space="0" w:color="auto"/>
        <w:bottom w:val="none" w:sz="0" w:space="0" w:color="auto"/>
        <w:right w:val="none" w:sz="0" w:space="0" w:color="auto"/>
        <w:between w:val="none" w:sz="0" w:space="0" w:color="auto"/>
      </w:pBdr>
      <w:tabs>
        <w:tab w:val="clear" w:pos="709"/>
      </w:tabs>
      <w:spacing w:before="100" w:beforeAutospacing="1" w:after="100" w:afterAutospacing="1"/>
    </w:pPr>
    <w:rPr>
      <w:rFonts w:ascii="Times New Roman" w:eastAsia="Times New Roman" w:hAnsi="Times New Roman" w:cs="Times New Roman"/>
      <w:color w:val="auto"/>
      <w:sz w:val="24"/>
      <w:szCs w:val="24"/>
    </w:rPr>
  </w:style>
  <w:style w:type="paragraph" w:styleId="Markeringsbobletekst">
    <w:name w:val="Balloon Text"/>
    <w:basedOn w:val="Normal"/>
    <w:link w:val="MarkeringsbobletekstTegn"/>
    <w:uiPriority w:val="99"/>
    <w:semiHidden/>
    <w:unhideWhenUsed/>
    <w:rsid w:val="00DC6D1B"/>
    <w:pPr>
      <w:spacing w:before="0"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C6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4687">
      <w:bodyDiv w:val="1"/>
      <w:marLeft w:val="0"/>
      <w:marRight w:val="0"/>
      <w:marTop w:val="0"/>
      <w:marBottom w:val="0"/>
      <w:divBdr>
        <w:top w:val="none" w:sz="0" w:space="0" w:color="auto"/>
        <w:left w:val="none" w:sz="0" w:space="0" w:color="auto"/>
        <w:bottom w:val="none" w:sz="0" w:space="0" w:color="auto"/>
        <w:right w:val="none" w:sz="0" w:space="0" w:color="auto"/>
      </w:divBdr>
    </w:div>
    <w:div w:id="1597982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school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systime.d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rmatik.systime.d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tbeux.systime.d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youtube.com/watch?v=wf8awbUG2M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5B09-F13F-4A0F-B89D-8BA31850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6732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Zeidler</dc:creator>
  <cp:lastModifiedBy>Pia Zeidler</cp:lastModifiedBy>
  <cp:revision>2</cp:revision>
  <cp:lastPrinted>2018-04-10T13:34:00Z</cp:lastPrinted>
  <dcterms:created xsi:type="dcterms:W3CDTF">2019-02-20T22:14:00Z</dcterms:created>
  <dcterms:modified xsi:type="dcterms:W3CDTF">2019-02-20T22:14:00Z</dcterms:modified>
</cp:coreProperties>
</file>