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69" w:rsidRDefault="00852169" w:rsidP="008D7846">
      <w:pPr>
        <w:pStyle w:val="Overskrift1"/>
        <w:rPr>
          <w:rStyle w:val="Svagfremhvning"/>
          <w:sz w:val="22"/>
          <w:szCs w:val="22"/>
        </w:rPr>
      </w:pPr>
      <w:r w:rsidRPr="00FF1C11">
        <w:rPr>
          <w:noProof/>
          <w:lang w:eastAsia="da-DK"/>
        </w:rPr>
        <w:drawing>
          <wp:anchor distT="0" distB="0" distL="114300" distR="114300" simplePos="0" relativeHeight="251658240" behindDoc="1" locked="0" layoutInCell="1" allowOverlap="1" wp14:anchorId="14CC7FA7" wp14:editId="0449DBA6">
            <wp:simplePos x="0" y="0"/>
            <wp:positionH relativeFrom="column">
              <wp:posOffset>4991735</wp:posOffset>
            </wp:positionH>
            <wp:positionV relativeFrom="paragraph">
              <wp:posOffset>-798830</wp:posOffset>
            </wp:positionV>
            <wp:extent cx="1145540" cy="628650"/>
            <wp:effectExtent l="0" t="0" r="0" b="0"/>
            <wp:wrapTight wrapText="bothSides">
              <wp:wrapPolygon edited="0">
                <wp:start x="1437" y="0"/>
                <wp:lineTo x="0" y="2618"/>
                <wp:lineTo x="0" y="20945"/>
                <wp:lineTo x="17242" y="20945"/>
                <wp:lineTo x="21193" y="20945"/>
                <wp:lineTo x="21193" y="0"/>
                <wp:lineTo x="1437"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5540" cy="628650"/>
                    </a:xfrm>
                    <a:prstGeom prst="rect">
                      <a:avLst/>
                    </a:prstGeom>
                  </pic:spPr>
                </pic:pic>
              </a:graphicData>
            </a:graphic>
            <wp14:sizeRelH relativeFrom="page">
              <wp14:pctWidth>0</wp14:pctWidth>
            </wp14:sizeRelH>
            <wp14:sizeRelV relativeFrom="page">
              <wp14:pctHeight>0</wp14:pctHeight>
            </wp14:sizeRelV>
          </wp:anchor>
        </w:drawing>
      </w:r>
      <w:r w:rsidRPr="002F45FC">
        <w:rPr>
          <w:rStyle w:val="Svagfremhvning"/>
          <w:sz w:val="22"/>
          <w:szCs w:val="22"/>
        </w:rPr>
        <w:t xml:space="preserve">Dette bilag er en del af </w:t>
      </w:r>
      <w:r w:rsidR="00380FF5" w:rsidRPr="002F45FC">
        <w:rPr>
          <w:rStyle w:val="Svagfremhvning"/>
          <w:sz w:val="22"/>
          <w:szCs w:val="22"/>
        </w:rPr>
        <w:t>undervisningsforløbet</w:t>
      </w:r>
      <w:r w:rsidR="00380FF5">
        <w:rPr>
          <w:rStyle w:val="Svagfremhvning"/>
          <w:sz w:val="22"/>
          <w:szCs w:val="22"/>
        </w:rPr>
        <w:t xml:space="preserve"> </w:t>
      </w:r>
      <w:r w:rsidR="00380FF5" w:rsidRPr="002F45FC">
        <w:rPr>
          <w:rStyle w:val="Svagfremhvning"/>
          <w:sz w:val="22"/>
          <w:szCs w:val="22"/>
        </w:rPr>
        <w:t>”</w:t>
      </w:r>
      <w:r w:rsidR="00846B85" w:rsidRPr="00846B85">
        <w:t xml:space="preserve"> </w:t>
      </w:r>
      <w:r w:rsidR="00846B85" w:rsidRPr="00846B85">
        <w:rPr>
          <w:rStyle w:val="Svagfremhvning"/>
          <w:sz w:val="22"/>
          <w:szCs w:val="22"/>
        </w:rPr>
        <w:t>Fælles sproglig terminologi for dansk- og engelskfaget – introducerende grammatikforløb og grammatikøvelser i forbindelse med tekstlæsning</w:t>
      </w:r>
      <w:r w:rsidRPr="002F45FC">
        <w:rPr>
          <w:rStyle w:val="Svagfremhvning"/>
          <w:sz w:val="22"/>
          <w:szCs w:val="22"/>
        </w:rPr>
        <w:t xml:space="preserve">” </w:t>
      </w:r>
      <w:r w:rsidR="00AB3D00">
        <w:rPr>
          <w:rStyle w:val="Svagfremhvning"/>
          <w:sz w:val="22"/>
          <w:szCs w:val="22"/>
        </w:rPr>
        <w:t>på emu.</w:t>
      </w:r>
      <w:r w:rsidR="00380FF5">
        <w:rPr>
          <w:rStyle w:val="Svagfremhvning"/>
          <w:sz w:val="22"/>
          <w:szCs w:val="22"/>
        </w:rPr>
        <w:t>dk</w:t>
      </w:r>
    </w:p>
    <w:p w:rsidR="00B619BE" w:rsidRPr="00846B85" w:rsidRDefault="00846B85" w:rsidP="008D7846">
      <w:pPr>
        <w:rPr>
          <w:lang w:val="en-US"/>
        </w:rPr>
      </w:pPr>
      <w:bookmarkStart w:id="0" w:name="_GoBack"/>
      <w:r w:rsidRPr="00846B85">
        <w:rPr>
          <w:rFonts w:asciiTheme="majorHAnsi" w:eastAsiaTheme="majorEastAsia" w:hAnsiTheme="majorHAnsi" w:cs="Times New Roman"/>
          <w:bCs/>
          <w:sz w:val="52"/>
          <w:szCs w:val="52"/>
          <w:lang w:val="en-US"/>
        </w:rPr>
        <w:t xml:space="preserve">Grammar exercises for Ernest Hemmingway’s short story </w:t>
      </w:r>
      <w:bookmarkEnd w:id="0"/>
      <w:r w:rsidRPr="00846B85">
        <w:rPr>
          <w:rFonts w:asciiTheme="majorHAnsi" w:eastAsiaTheme="majorEastAsia" w:hAnsiTheme="majorHAnsi" w:cs="Times New Roman"/>
          <w:bCs/>
          <w:sz w:val="52"/>
          <w:szCs w:val="52"/>
          <w:lang w:val="en-US"/>
        </w:rPr>
        <w:t>“Hills Like White Elephants”/”</w:t>
      </w:r>
      <w:proofErr w:type="spellStart"/>
      <w:r w:rsidRPr="00846B85">
        <w:rPr>
          <w:rFonts w:asciiTheme="majorHAnsi" w:eastAsiaTheme="majorEastAsia" w:hAnsiTheme="majorHAnsi" w:cs="Times New Roman"/>
          <w:bCs/>
          <w:sz w:val="52"/>
          <w:szCs w:val="52"/>
          <w:lang w:val="en-US"/>
        </w:rPr>
        <w:t>Bjerge</w:t>
      </w:r>
      <w:proofErr w:type="spellEnd"/>
      <w:r w:rsidRPr="00846B85">
        <w:rPr>
          <w:rFonts w:asciiTheme="majorHAnsi" w:eastAsiaTheme="majorEastAsia" w:hAnsiTheme="majorHAnsi" w:cs="Times New Roman"/>
          <w:bCs/>
          <w:sz w:val="52"/>
          <w:szCs w:val="52"/>
          <w:lang w:val="en-US"/>
        </w:rPr>
        <w:t xml:space="preserve"> </w:t>
      </w:r>
      <w:proofErr w:type="spellStart"/>
      <w:r w:rsidRPr="00846B85">
        <w:rPr>
          <w:rFonts w:asciiTheme="majorHAnsi" w:eastAsiaTheme="majorEastAsia" w:hAnsiTheme="majorHAnsi" w:cs="Times New Roman"/>
          <w:bCs/>
          <w:sz w:val="52"/>
          <w:szCs w:val="52"/>
          <w:lang w:val="en-US"/>
        </w:rPr>
        <w:t>som</w:t>
      </w:r>
      <w:proofErr w:type="spellEnd"/>
      <w:r w:rsidRPr="00846B85">
        <w:rPr>
          <w:rFonts w:asciiTheme="majorHAnsi" w:eastAsiaTheme="majorEastAsia" w:hAnsiTheme="majorHAnsi" w:cs="Times New Roman"/>
          <w:bCs/>
          <w:sz w:val="52"/>
          <w:szCs w:val="52"/>
          <w:lang w:val="en-US"/>
        </w:rPr>
        <w:t xml:space="preserve"> </w:t>
      </w:r>
      <w:proofErr w:type="spellStart"/>
      <w:r w:rsidRPr="00846B85">
        <w:rPr>
          <w:rFonts w:asciiTheme="majorHAnsi" w:eastAsiaTheme="majorEastAsia" w:hAnsiTheme="majorHAnsi" w:cs="Times New Roman"/>
          <w:bCs/>
          <w:sz w:val="52"/>
          <w:szCs w:val="52"/>
          <w:lang w:val="en-US"/>
        </w:rPr>
        <w:t>hvide</w:t>
      </w:r>
      <w:proofErr w:type="spellEnd"/>
      <w:r w:rsidRPr="00846B85">
        <w:rPr>
          <w:rFonts w:asciiTheme="majorHAnsi" w:eastAsiaTheme="majorEastAsia" w:hAnsiTheme="majorHAnsi" w:cs="Times New Roman"/>
          <w:bCs/>
          <w:sz w:val="52"/>
          <w:szCs w:val="52"/>
          <w:lang w:val="en-US"/>
        </w:rPr>
        <w:t xml:space="preserve"> </w:t>
      </w:r>
      <w:proofErr w:type="spellStart"/>
      <w:r w:rsidRPr="00846B85">
        <w:rPr>
          <w:rFonts w:asciiTheme="majorHAnsi" w:eastAsiaTheme="majorEastAsia" w:hAnsiTheme="majorHAnsi" w:cs="Times New Roman"/>
          <w:bCs/>
          <w:sz w:val="52"/>
          <w:szCs w:val="52"/>
          <w:lang w:val="en-US"/>
        </w:rPr>
        <w:t>elefanter</w:t>
      </w:r>
      <w:proofErr w:type="spellEnd"/>
      <w:r w:rsidRPr="00846B85">
        <w:rPr>
          <w:rFonts w:asciiTheme="majorHAnsi" w:eastAsiaTheme="majorEastAsia" w:hAnsiTheme="majorHAnsi" w:cs="Times New Roman"/>
          <w:bCs/>
          <w:sz w:val="52"/>
          <w:szCs w:val="52"/>
          <w:lang w:val="en-US"/>
        </w:rPr>
        <w:t>” (1927)</w:t>
      </w:r>
      <w:r w:rsidR="00852169">
        <w:rPr>
          <w:noProof/>
          <w:lang w:eastAsia="da-DK"/>
        </w:rPr>
        <mc:AlternateContent>
          <mc:Choice Requires="wps">
            <w:drawing>
              <wp:anchor distT="0" distB="0" distL="114300" distR="114300" simplePos="0" relativeHeight="251665408" behindDoc="0" locked="0" layoutInCell="1" allowOverlap="1" wp14:anchorId="31D4BB24" wp14:editId="491C2321">
                <wp:simplePos x="0" y="0"/>
                <wp:positionH relativeFrom="column">
                  <wp:posOffset>13335</wp:posOffset>
                </wp:positionH>
                <wp:positionV relativeFrom="paragraph">
                  <wp:posOffset>321945</wp:posOffset>
                </wp:positionV>
                <wp:extent cx="866775" cy="0"/>
                <wp:effectExtent l="0" t="19050" r="9525" b="19050"/>
                <wp:wrapNone/>
                <wp:docPr id="5" name="Lige forbindelse 5"/>
                <wp:cNvGraphicFramePr/>
                <a:graphic xmlns:a="http://schemas.openxmlformats.org/drawingml/2006/main">
                  <a:graphicData uri="http://schemas.microsoft.com/office/word/2010/wordprocessingShape">
                    <wps:wsp>
                      <wps:cNvCnPr/>
                      <wps:spPr>
                        <a:xfrm>
                          <a:off x="0" y="0"/>
                          <a:ext cx="866775" cy="0"/>
                        </a:xfrm>
                        <a:prstGeom prst="line">
                          <a:avLst/>
                        </a:prstGeom>
                        <a:ln w="38100">
                          <a:solidFill>
                            <a:srgbClr val="CE4B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Lige forbindelse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25.35pt" to="69.3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" strokecolor="#ce4b58" strokeweight="3pt"/>
            </w:pict>
          </mc:Fallback>
        </mc:AlternateContent>
      </w:r>
    </w:p>
    <w:p w:rsidR="00852169" w:rsidRPr="00846B85" w:rsidRDefault="00852169" w:rsidP="008D7846">
      <w:pPr>
        <w:pStyle w:val="Overskrift3"/>
        <w:rPr>
          <w:lang w:val="en-US"/>
        </w:rPr>
      </w:pPr>
    </w:p>
    <w:p w:rsidR="00846B85" w:rsidRPr="00846B85" w:rsidRDefault="00846B85" w:rsidP="00846B85">
      <w:pPr>
        <w:pStyle w:val="Listeafsnit"/>
        <w:numPr>
          <w:ilvl w:val="0"/>
          <w:numId w:val="12"/>
        </w:numPr>
        <w:rPr>
          <w:rFonts w:asciiTheme="majorHAnsi" w:eastAsiaTheme="majorEastAsia" w:hAnsiTheme="majorHAnsi" w:cstheme="majorBidi"/>
          <w:bCs/>
          <w:sz w:val="32"/>
          <w:szCs w:val="32"/>
        </w:rPr>
      </w:pPr>
      <w:proofErr w:type="spellStart"/>
      <w:r w:rsidRPr="00846B85">
        <w:rPr>
          <w:rFonts w:asciiTheme="majorHAnsi" w:eastAsiaTheme="majorEastAsia" w:hAnsiTheme="majorHAnsi" w:cstheme="majorBidi"/>
          <w:bCs/>
          <w:sz w:val="32"/>
          <w:szCs w:val="32"/>
        </w:rPr>
        <w:t>Nouns</w:t>
      </w:r>
      <w:proofErr w:type="spellEnd"/>
    </w:p>
    <w:p w:rsidR="00846B85" w:rsidRDefault="00846B85" w:rsidP="008D7846">
      <w:pPr>
        <w:pStyle w:val="Overskrift3"/>
        <w:rPr>
          <w:rFonts w:ascii="Verdana" w:eastAsiaTheme="minorHAnsi" w:hAnsi="Verdana" w:cstheme="minorBidi"/>
          <w:bCs w:val="0"/>
          <w:sz w:val="22"/>
          <w:szCs w:val="22"/>
        </w:rPr>
      </w:pPr>
      <w:r w:rsidRPr="00846B85">
        <w:rPr>
          <w:rFonts w:ascii="Verdana" w:eastAsiaTheme="minorHAnsi" w:hAnsi="Verdana" w:cstheme="minorBidi"/>
          <w:bCs w:val="0"/>
          <w:sz w:val="22"/>
          <w:szCs w:val="22"/>
          <w:lang w:val="en-US"/>
        </w:rPr>
        <w:t xml:space="preserve">Find and identify at least ten nouns in Hemmingway’s short story. Create ten sentences where you use some of these nouns. </w:t>
      </w:r>
      <w:r w:rsidRPr="00846B85">
        <w:rPr>
          <w:rFonts w:ascii="Verdana" w:eastAsiaTheme="minorHAnsi" w:hAnsi="Verdana" w:cstheme="minorBidi"/>
          <w:bCs w:val="0"/>
          <w:sz w:val="22"/>
          <w:szCs w:val="22"/>
        </w:rPr>
        <w:t xml:space="preserve">The </w:t>
      </w:r>
      <w:proofErr w:type="spellStart"/>
      <w:r w:rsidRPr="00846B85">
        <w:rPr>
          <w:rFonts w:ascii="Verdana" w:eastAsiaTheme="minorHAnsi" w:hAnsi="Verdana" w:cstheme="minorBidi"/>
          <w:bCs w:val="0"/>
          <w:sz w:val="22"/>
          <w:szCs w:val="22"/>
        </w:rPr>
        <w:t>sentences</w:t>
      </w:r>
      <w:proofErr w:type="spellEnd"/>
      <w:r w:rsidRPr="00846B85">
        <w:rPr>
          <w:rFonts w:ascii="Verdana" w:eastAsiaTheme="minorHAnsi" w:hAnsi="Verdana" w:cstheme="minorBidi"/>
          <w:bCs w:val="0"/>
          <w:sz w:val="22"/>
          <w:szCs w:val="22"/>
        </w:rPr>
        <w:t xml:space="preserve"> must </w:t>
      </w:r>
      <w:proofErr w:type="spellStart"/>
      <w:r w:rsidRPr="00846B85">
        <w:rPr>
          <w:rFonts w:ascii="Verdana" w:eastAsiaTheme="minorHAnsi" w:hAnsi="Verdana" w:cstheme="minorBidi"/>
          <w:bCs w:val="0"/>
          <w:sz w:val="22"/>
          <w:szCs w:val="22"/>
        </w:rPr>
        <w:t>refer</w:t>
      </w:r>
      <w:proofErr w:type="spellEnd"/>
      <w:r w:rsidRPr="00846B85">
        <w:rPr>
          <w:rFonts w:ascii="Verdana" w:eastAsiaTheme="minorHAnsi" w:hAnsi="Verdana" w:cstheme="minorBidi"/>
          <w:bCs w:val="0"/>
          <w:sz w:val="22"/>
          <w:szCs w:val="22"/>
        </w:rPr>
        <w:t xml:space="preserve"> to the </w:t>
      </w:r>
      <w:proofErr w:type="spellStart"/>
      <w:r w:rsidRPr="00846B85">
        <w:rPr>
          <w:rFonts w:ascii="Verdana" w:eastAsiaTheme="minorHAnsi" w:hAnsi="Verdana" w:cstheme="minorBidi"/>
          <w:bCs w:val="0"/>
          <w:sz w:val="22"/>
          <w:szCs w:val="22"/>
        </w:rPr>
        <w:t>text</w:t>
      </w:r>
      <w:proofErr w:type="spellEnd"/>
      <w:r w:rsidR="00312A0D">
        <w:rPr>
          <w:rFonts w:ascii="Verdana" w:eastAsiaTheme="minorHAnsi" w:hAnsi="Verdana" w:cstheme="minorBidi"/>
          <w:bCs w:val="0"/>
          <w:sz w:val="22"/>
          <w:szCs w:val="22"/>
        </w:rPr>
        <w:br/>
      </w:r>
    </w:p>
    <w:p w:rsidR="00846B85" w:rsidRPr="00846B85" w:rsidRDefault="00846B85" w:rsidP="00312A0D">
      <w:pPr>
        <w:pStyle w:val="Overskrift3"/>
        <w:numPr>
          <w:ilvl w:val="0"/>
          <w:numId w:val="12"/>
        </w:numPr>
        <w:rPr>
          <w:lang w:val="en-US"/>
        </w:rPr>
      </w:pPr>
      <w:r w:rsidRPr="00846B85">
        <w:rPr>
          <w:lang w:val="en-US"/>
        </w:rPr>
        <w:t>Adjectives and adverbs</w:t>
      </w:r>
      <w:r w:rsidR="00B619BE" w:rsidRPr="00846B85">
        <w:rPr>
          <w:lang w:val="en-US"/>
        </w:rPr>
        <w:t xml:space="preserve"> </w:t>
      </w:r>
    </w:p>
    <w:p w:rsidR="00846B85" w:rsidRDefault="00846B85" w:rsidP="00846B85">
      <w:pPr>
        <w:pStyle w:val="Listeafsnit"/>
        <w:numPr>
          <w:ilvl w:val="0"/>
          <w:numId w:val="13"/>
        </w:numPr>
        <w:rPr>
          <w:lang w:val="en-US"/>
        </w:rPr>
      </w:pPr>
      <w:r w:rsidRPr="00846B85">
        <w:rPr>
          <w:lang w:val="en-US"/>
        </w:rPr>
        <w:t>Complete the grammar rules below</w:t>
      </w:r>
    </w:p>
    <w:p w:rsidR="00846B85" w:rsidRPr="00846B85" w:rsidRDefault="00846B85" w:rsidP="00846B85">
      <w:pPr>
        <w:pStyle w:val="Listeafsnit"/>
        <w:numPr>
          <w:ilvl w:val="1"/>
          <w:numId w:val="13"/>
        </w:numPr>
        <w:rPr>
          <w:lang w:val="en-US"/>
        </w:rPr>
      </w:pPr>
      <w:r w:rsidRPr="00846B85">
        <w:rPr>
          <w:lang w:val="en-US"/>
        </w:rPr>
        <w:t>We use ……………… to describe what something is like, how it seems, becomes, looks, feels, tastes, sounds, or smells.</w:t>
      </w:r>
    </w:p>
    <w:p w:rsidR="00846B85" w:rsidRPr="00846B85" w:rsidRDefault="00846B85" w:rsidP="00846B85">
      <w:pPr>
        <w:pStyle w:val="Listeafsnit"/>
        <w:numPr>
          <w:ilvl w:val="1"/>
          <w:numId w:val="13"/>
        </w:numPr>
        <w:rPr>
          <w:lang w:val="en-US"/>
        </w:rPr>
      </w:pPr>
      <w:r w:rsidRPr="00846B85">
        <w:rPr>
          <w:lang w:val="en-US"/>
        </w:rPr>
        <w:t>We use ……………… to add more information to a verb, an adjective, an adverb or an entire sentence.</w:t>
      </w:r>
    </w:p>
    <w:p w:rsidR="00846B85" w:rsidRDefault="00846B85" w:rsidP="00846B85">
      <w:pPr>
        <w:pStyle w:val="Listeafsnit"/>
        <w:numPr>
          <w:ilvl w:val="1"/>
          <w:numId w:val="13"/>
        </w:numPr>
        <w:rPr>
          <w:lang w:val="en-US"/>
        </w:rPr>
      </w:pPr>
      <w:proofErr w:type="gramStart"/>
      <w:r w:rsidRPr="00846B85">
        <w:rPr>
          <w:lang w:val="en-US"/>
        </w:rPr>
        <w:t>An</w:t>
      </w:r>
      <w:proofErr w:type="gramEnd"/>
      <w:r w:rsidRPr="00846B85">
        <w:rPr>
          <w:lang w:val="en-US"/>
        </w:rPr>
        <w:t xml:space="preserve"> ……………... is used to add more information to a noun.</w:t>
      </w:r>
    </w:p>
    <w:p w:rsidR="00846B85" w:rsidRPr="00846B85" w:rsidRDefault="00846B85" w:rsidP="00846B85">
      <w:pPr>
        <w:pStyle w:val="Listeafsnit"/>
        <w:numPr>
          <w:ilvl w:val="0"/>
          <w:numId w:val="13"/>
        </w:numPr>
        <w:rPr>
          <w:lang w:val="en-US"/>
        </w:rPr>
      </w:pPr>
      <w:r w:rsidRPr="00846B85">
        <w:rPr>
          <w:lang w:val="en-US"/>
        </w:rPr>
        <w:t>Find and identify adjectives and adverbs in the short story. Be prepared to present arguments to support your identification.</w:t>
      </w:r>
    </w:p>
    <w:p w:rsidR="00846B85" w:rsidRPr="00846B85" w:rsidRDefault="00846B85" w:rsidP="00846B85">
      <w:pPr>
        <w:pStyle w:val="Listeafsnit"/>
        <w:numPr>
          <w:ilvl w:val="0"/>
          <w:numId w:val="13"/>
        </w:numPr>
        <w:rPr>
          <w:lang w:val="en-US"/>
        </w:rPr>
      </w:pPr>
      <w:r w:rsidRPr="00846B85">
        <w:rPr>
          <w:lang w:val="en-US"/>
        </w:rPr>
        <w:t>Find corresponding adverbs for all adjectives (and vice versa) – if possible.</w:t>
      </w:r>
    </w:p>
    <w:p w:rsidR="00846B85" w:rsidRPr="00846B85" w:rsidRDefault="00846B85" w:rsidP="00846B85">
      <w:pPr>
        <w:pStyle w:val="Listeafsnit"/>
        <w:numPr>
          <w:ilvl w:val="0"/>
          <w:numId w:val="13"/>
        </w:numPr>
        <w:rPr>
          <w:lang w:val="en-US"/>
        </w:rPr>
      </w:pPr>
      <w:r w:rsidRPr="00846B85">
        <w:rPr>
          <w:lang w:val="en-US"/>
        </w:rPr>
        <w:t>Write down at least five adverbs that illustrate how the girl (Jig) behaves throughout the story.</w:t>
      </w:r>
      <w:r>
        <w:rPr>
          <w:lang w:val="en-US"/>
        </w:rPr>
        <w:br/>
      </w:r>
      <w:r w:rsidRPr="00846B85">
        <w:rPr>
          <w:lang w:val="en-US"/>
        </w:rPr>
        <w:t>Jig behaves …</w:t>
      </w:r>
    </w:p>
    <w:p w:rsidR="00846B85" w:rsidRPr="00846B85" w:rsidRDefault="00846B85" w:rsidP="00846B85">
      <w:pPr>
        <w:pStyle w:val="Listeafsnit"/>
        <w:numPr>
          <w:ilvl w:val="0"/>
          <w:numId w:val="13"/>
        </w:numPr>
        <w:rPr>
          <w:lang w:val="en-US"/>
        </w:rPr>
      </w:pPr>
      <w:r w:rsidRPr="00846B85">
        <w:rPr>
          <w:lang w:val="en-US"/>
        </w:rPr>
        <w:t>Write down at least five adjectives to describe the man’s (the American) character.</w:t>
      </w:r>
      <w:r>
        <w:rPr>
          <w:lang w:val="en-US"/>
        </w:rPr>
        <w:br/>
      </w:r>
      <w:r w:rsidRPr="00846B85">
        <w:rPr>
          <w:lang w:val="en-US"/>
        </w:rPr>
        <w:t>The man is …</w:t>
      </w:r>
    </w:p>
    <w:p w:rsidR="00846B85" w:rsidRDefault="00846B85" w:rsidP="00846B85">
      <w:pPr>
        <w:pStyle w:val="Listeafsnit"/>
        <w:numPr>
          <w:ilvl w:val="0"/>
          <w:numId w:val="13"/>
        </w:numPr>
        <w:rPr>
          <w:lang w:val="en-US"/>
        </w:rPr>
      </w:pPr>
      <w:r w:rsidRPr="00846B85">
        <w:rPr>
          <w:lang w:val="en-US"/>
        </w:rPr>
        <w:t>Try to make the opening paragraph even more descriptive by inserting adjectives and adverbs.</w:t>
      </w:r>
    </w:p>
    <w:p w:rsidR="00846B85" w:rsidRPr="00846B85" w:rsidRDefault="00846B85" w:rsidP="00846B85">
      <w:pPr>
        <w:ind w:left="360"/>
        <w:rPr>
          <w:lang w:val="en-US"/>
        </w:rPr>
      </w:pPr>
    </w:p>
    <w:p w:rsidR="00846B85" w:rsidRDefault="00846B85" w:rsidP="00846B85">
      <w:pPr>
        <w:rPr>
          <w:rFonts w:ascii="HoeflerText" w:hAnsi="HoeflerText"/>
          <w:color w:val="000000"/>
          <w:shd w:val="clear" w:color="auto" w:fill="FFFFFF"/>
          <w:lang w:val="en-US"/>
        </w:rPr>
      </w:pPr>
    </w:p>
    <w:p w:rsidR="00846B85" w:rsidRPr="00846B85" w:rsidRDefault="00846B85" w:rsidP="00846B85">
      <w:pPr>
        <w:rPr>
          <w:shd w:val="clear" w:color="auto" w:fill="FFFFFF"/>
          <w:lang w:val="en-US"/>
        </w:rPr>
      </w:pPr>
      <w:r w:rsidRPr="00846B85">
        <w:rPr>
          <w:shd w:val="clear" w:color="auto" w:fill="FFFFFF"/>
          <w:lang w:val="en-US"/>
        </w:rPr>
        <w:lastRenderedPageBreak/>
        <w:t>THE HILLS ACROSS THE VALLEY OF THE Ebro were long and white. On this side there was no shade and no trees and the station was between two lines of rails in the sun. Close against the side of the station there was the warm shadow of the building and a curtain, made of strings of bamboo beads, hung across the open door into the bar, to keep out flies. The American and the girl with him sat at a table in the shade, outside the building. It was very hot and the express from Barcelona would come in forty minutes. It stopped at this junction for two minutes and went on to Madrid.</w:t>
      </w:r>
    </w:p>
    <w:p w:rsidR="00846B85" w:rsidRPr="00846B85" w:rsidRDefault="00846B85" w:rsidP="00846B85">
      <w:pPr>
        <w:pStyle w:val="Listeafsnit"/>
        <w:numPr>
          <w:ilvl w:val="0"/>
          <w:numId w:val="0"/>
        </w:numPr>
        <w:ind w:left="720"/>
        <w:rPr>
          <w:rFonts w:ascii="HoeflerText" w:hAnsi="HoeflerText"/>
          <w:color w:val="000000"/>
          <w:shd w:val="clear" w:color="auto" w:fill="FFFFFF"/>
          <w:lang w:val="en-US"/>
        </w:rPr>
      </w:pPr>
    </w:p>
    <w:p w:rsidR="00846B85" w:rsidRPr="00846B85" w:rsidRDefault="00846B85" w:rsidP="00846B85">
      <w:pPr>
        <w:pStyle w:val="Overskrift3"/>
      </w:pPr>
      <w:r>
        <w:t>Dansk</w:t>
      </w:r>
      <w:r w:rsidRPr="00846B85">
        <w:t>:</w:t>
      </w:r>
    </w:p>
    <w:p w:rsidR="00846B85" w:rsidRPr="00846B85" w:rsidRDefault="00846B85" w:rsidP="00846B85">
      <w:r w:rsidRPr="00846B85">
        <w:t>Lav øvelserne 2.4, 2.5 og 2.6 i dansk også – efter at I har læst novellen på dansk. Sammenlign derefter brugen af adjektiver og adverbier i dansk og engelsk.</w:t>
      </w:r>
    </w:p>
    <w:p w:rsidR="00846B85" w:rsidRPr="00846B85" w:rsidRDefault="00846B85" w:rsidP="00846B85"/>
    <w:p w:rsidR="006E21B3" w:rsidRPr="00F43896" w:rsidRDefault="006E21B3" w:rsidP="00312A0D">
      <w:pPr>
        <w:pStyle w:val="Overskrift3"/>
        <w:numPr>
          <w:ilvl w:val="0"/>
          <w:numId w:val="12"/>
        </w:numPr>
        <w:rPr>
          <w:lang w:val="en-GB"/>
        </w:rPr>
      </w:pPr>
      <w:r w:rsidRPr="00F43896">
        <w:rPr>
          <w:lang w:val="en-GB"/>
        </w:rPr>
        <w:t>VERB TENSES AND VERB FORMS</w:t>
      </w:r>
    </w:p>
    <w:p w:rsidR="006E21B3" w:rsidRPr="000D10FF" w:rsidRDefault="006E21B3" w:rsidP="006E21B3">
      <w:pPr>
        <w:rPr>
          <w:rFonts w:ascii="Calibri" w:hAnsi="Calibri" w:cs="Calibri"/>
          <w:lang w:val="en-GB"/>
        </w:rPr>
      </w:pPr>
    </w:p>
    <w:p w:rsidR="006E21B3" w:rsidRPr="00312A0D" w:rsidRDefault="006E21B3" w:rsidP="00312A0D">
      <w:pPr>
        <w:pStyle w:val="Listeafsnit"/>
        <w:numPr>
          <w:ilvl w:val="0"/>
          <w:numId w:val="22"/>
        </w:numPr>
        <w:rPr>
          <w:lang w:val="en-GB"/>
        </w:rPr>
      </w:pPr>
      <w:r w:rsidRPr="00312A0D">
        <w:rPr>
          <w:lang w:val="en-GB"/>
        </w:rPr>
        <w:t>Underline all the verbs from the opening paragraph of Hemmingway’s short story below.</w:t>
      </w:r>
    </w:p>
    <w:p w:rsidR="006E21B3" w:rsidRPr="00312A0D" w:rsidRDefault="006E21B3" w:rsidP="00312A0D">
      <w:pPr>
        <w:pStyle w:val="Listeafsnit"/>
        <w:numPr>
          <w:ilvl w:val="0"/>
          <w:numId w:val="22"/>
        </w:numPr>
        <w:rPr>
          <w:lang w:val="en-GB"/>
        </w:rPr>
      </w:pPr>
      <w:r w:rsidRPr="00312A0D">
        <w:rPr>
          <w:lang w:val="en-GB"/>
        </w:rPr>
        <w:t>Group them in terms of tense (present tense, past tense, present perfect (</w:t>
      </w:r>
      <w:proofErr w:type="spellStart"/>
      <w:r w:rsidRPr="00312A0D">
        <w:rPr>
          <w:lang w:val="en-GB"/>
        </w:rPr>
        <w:t>perfektum</w:t>
      </w:r>
      <w:proofErr w:type="spellEnd"/>
      <w:r w:rsidRPr="00312A0D">
        <w:rPr>
          <w:lang w:val="en-GB"/>
        </w:rPr>
        <w:t>), past perfect (</w:t>
      </w:r>
      <w:proofErr w:type="spellStart"/>
      <w:r w:rsidRPr="00312A0D">
        <w:rPr>
          <w:lang w:val="en-GB"/>
        </w:rPr>
        <w:t>pluskvamperfektum</w:t>
      </w:r>
      <w:proofErr w:type="spellEnd"/>
      <w:r w:rsidRPr="00312A0D">
        <w:rPr>
          <w:lang w:val="en-GB"/>
        </w:rPr>
        <w:t xml:space="preserve">), future). </w:t>
      </w:r>
    </w:p>
    <w:p w:rsidR="006E21B3" w:rsidRPr="00312A0D" w:rsidRDefault="006E21B3" w:rsidP="00312A0D">
      <w:pPr>
        <w:pStyle w:val="Listeafsnit"/>
        <w:numPr>
          <w:ilvl w:val="0"/>
          <w:numId w:val="22"/>
        </w:numPr>
        <w:rPr>
          <w:lang w:val="en-GB"/>
        </w:rPr>
      </w:pPr>
      <w:r w:rsidRPr="00312A0D">
        <w:rPr>
          <w:lang w:val="en-GB"/>
        </w:rPr>
        <w:t>Rewrite the opening paragraph from the past tense to the present tense.</w:t>
      </w:r>
    </w:p>
    <w:p w:rsidR="006E21B3" w:rsidRPr="00312A0D" w:rsidRDefault="006E21B3" w:rsidP="00312A0D">
      <w:pPr>
        <w:pStyle w:val="Listeafsnit"/>
        <w:numPr>
          <w:ilvl w:val="0"/>
          <w:numId w:val="22"/>
        </w:numPr>
        <w:rPr>
          <w:lang w:val="en-GB"/>
        </w:rPr>
      </w:pPr>
      <w:r w:rsidRPr="00312A0D">
        <w:rPr>
          <w:lang w:val="en-GB"/>
        </w:rPr>
        <w:t>Discuss with the person sitting next to you what difference – if any – it adds to the paragraph when you change the tense of the verbs.</w:t>
      </w:r>
    </w:p>
    <w:p w:rsidR="006E21B3" w:rsidRDefault="006E21B3" w:rsidP="00312A0D">
      <w:pPr>
        <w:rPr>
          <w:lang w:val="en-GB"/>
        </w:rPr>
      </w:pPr>
    </w:p>
    <w:p w:rsidR="006E21B3" w:rsidRDefault="006E21B3" w:rsidP="00312A0D">
      <w:pPr>
        <w:rPr>
          <w:shd w:val="clear" w:color="auto" w:fill="FFFFFF"/>
          <w:lang w:val="en-US"/>
        </w:rPr>
      </w:pPr>
      <w:r w:rsidRPr="00C902EB">
        <w:rPr>
          <w:shd w:val="clear" w:color="auto" w:fill="FFFFFF"/>
          <w:lang w:val="en-US"/>
        </w:rPr>
        <w:t>THE HILLS ACROSS THE VALLEY OF THE Ebro were long and white. On this side there was no shade and no trees and the station was between two lines of rails in the sun. Close against the side of the station there was the warm shadow of the building and a curtain, made of strings of bamboo beads, hung across the open door into the bar, to keep out flies. The American and the girl with him sat at a table in the shade, outside the building. It was very hot and the express from Barcelona would come in forty minutes. It stopped at this junction for two minutes and went on to Madrid.</w:t>
      </w:r>
    </w:p>
    <w:p w:rsidR="006E21B3" w:rsidRDefault="006E21B3" w:rsidP="006E21B3">
      <w:pPr>
        <w:rPr>
          <w:rFonts w:ascii="HoeflerText" w:hAnsi="HoeflerText"/>
          <w:color w:val="000000"/>
          <w:shd w:val="clear" w:color="auto" w:fill="FFFFFF"/>
          <w:lang w:val="en-US"/>
        </w:rPr>
      </w:pPr>
    </w:p>
    <w:p w:rsidR="006E21B3" w:rsidRPr="007A20BE" w:rsidRDefault="00312A0D" w:rsidP="00312A0D">
      <w:pPr>
        <w:pStyle w:val="Overskrift3"/>
        <w:rPr>
          <w:sz w:val="22"/>
          <w:szCs w:val="22"/>
        </w:rPr>
      </w:pPr>
      <w:r>
        <w:t>Dansk:</w:t>
      </w:r>
    </w:p>
    <w:p w:rsidR="006E21B3" w:rsidRPr="007A20BE" w:rsidRDefault="006E21B3" w:rsidP="006E21B3">
      <w:pPr>
        <w:rPr>
          <w:rFonts w:asciiTheme="minorHAnsi" w:hAnsiTheme="minorHAnsi" w:cstheme="minorHAnsi"/>
        </w:rPr>
      </w:pPr>
      <w:r>
        <w:rPr>
          <w:rFonts w:asciiTheme="minorHAnsi" w:hAnsiTheme="minorHAnsi" w:cstheme="minorHAnsi"/>
        </w:rPr>
        <w:t>Lav tilsvarende øvelser i dansk og sammenlign derefter verbernes tid og bøjning</w:t>
      </w:r>
      <w:r w:rsidRPr="007A20BE">
        <w:rPr>
          <w:rFonts w:asciiTheme="minorHAnsi" w:hAnsiTheme="minorHAnsi" w:cstheme="minorHAnsi"/>
        </w:rPr>
        <w:t xml:space="preserve"> i dansk</w:t>
      </w:r>
      <w:r>
        <w:rPr>
          <w:rFonts w:asciiTheme="minorHAnsi" w:hAnsiTheme="minorHAnsi" w:cstheme="minorHAnsi"/>
        </w:rPr>
        <w:t xml:space="preserve"> og engelsk</w:t>
      </w:r>
      <w:r w:rsidRPr="007A20BE">
        <w:rPr>
          <w:rFonts w:asciiTheme="minorHAnsi" w:hAnsiTheme="minorHAnsi" w:cstheme="minorHAnsi"/>
        </w:rPr>
        <w:t>.</w:t>
      </w:r>
    </w:p>
    <w:p w:rsidR="006E21B3" w:rsidRPr="00A14259" w:rsidRDefault="006E21B3" w:rsidP="006E21B3"/>
    <w:p w:rsidR="006E21B3" w:rsidRDefault="006E21B3" w:rsidP="007512AF">
      <w:pPr>
        <w:pStyle w:val="Overskrift3"/>
        <w:numPr>
          <w:ilvl w:val="0"/>
          <w:numId w:val="12"/>
        </w:numPr>
        <w:rPr>
          <w:lang w:val="en-GB"/>
        </w:rPr>
      </w:pPr>
      <w:proofErr w:type="spellStart"/>
      <w:r w:rsidRPr="00312A0D">
        <w:rPr>
          <w:rStyle w:val="Overskrift3Tegn"/>
        </w:rPr>
        <w:lastRenderedPageBreak/>
        <w:t>Subject-verb</w:t>
      </w:r>
      <w:proofErr w:type="spellEnd"/>
      <w:r w:rsidRPr="00312A0D">
        <w:rPr>
          <w:rStyle w:val="Overskrift3Tegn"/>
        </w:rPr>
        <w:t xml:space="preserve"> agreement (</w:t>
      </w:r>
      <w:proofErr w:type="spellStart"/>
      <w:r w:rsidRPr="00312A0D">
        <w:rPr>
          <w:rStyle w:val="Overskrift3Tegn"/>
        </w:rPr>
        <w:t>concord</w:t>
      </w:r>
      <w:proofErr w:type="spellEnd"/>
      <w:r>
        <w:rPr>
          <w:lang w:val="en-GB"/>
        </w:rPr>
        <w:t>)</w:t>
      </w:r>
    </w:p>
    <w:p w:rsidR="006E21B3" w:rsidRDefault="006E21B3" w:rsidP="006E21B3">
      <w:pPr>
        <w:rPr>
          <w:b/>
          <w:sz w:val="28"/>
          <w:szCs w:val="28"/>
          <w:lang w:val="en-GB"/>
        </w:rPr>
      </w:pPr>
    </w:p>
    <w:p w:rsidR="006E21B3" w:rsidRPr="007512AF" w:rsidRDefault="006E21B3" w:rsidP="006E21B3">
      <w:pPr>
        <w:rPr>
          <w:lang w:val="en-GB"/>
        </w:rPr>
      </w:pPr>
      <w:r w:rsidRPr="00B2495A">
        <w:rPr>
          <w:lang w:val="en-GB"/>
        </w:rPr>
        <w:t xml:space="preserve">The following sentences are taken from Hemmingway’s short story. </w:t>
      </w:r>
      <w:r>
        <w:rPr>
          <w:lang w:val="en-GB"/>
        </w:rPr>
        <w:t>Find the sentences in the text and f</w:t>
      </w:r>
      <w:r w:rsidRPr="00B2495A">
        <w:rPr>
          <w:lang w:val="en-GB"/>
        </w:rPr>
        <w:t>ill in the right form of the verb in the present tense. When you have finished run through the sentences with the person sitting next to you and see whether your answers match.</w:t>
      </w:r>
    </w:p>
    <w:p w:rsidR="006E21B3" w:rsidRPr="00E13E04" w:rsidRDefault="006E21B3" w:rsidP="006E21B3">
      <w:pPr>
        <w:pStyle w:val="Listeafsnit"/>
        <w:numPr>
          <w:ilvl w:val="0"/>
          <w:numId w:val="16"/>
        </w:numPr>
        <w:spacing w:after="0" w:line="240" w:lineRule="auto"/>
        <w:rPr>
          <w:rFonts w:asciiTheme="minorHAnsi" w:hAnsiTheme="minorHAnsi" w:cstheme="minorHAnsi"/>
          <w:lang w:val="en-GB"/>
        </w:rPr>
      </w:pPr>
      <w:r w:rsidRPr="006024CF">
        <w:rPr>
          <w:rFonts w:ascii="HoeflerText" w:hAnsi="HoeflerText"/>
          <w:color w:val="000000"/>
          <w:shd w:val="clear" w:color="auto" w:fill="FFFFFF"/>
          <w:lang w:val="en-US"/>
        </w:rPr>
        <w:t xml:space="preserve">The woman </w:t>
      </w:r>
      <w:r>
        <w:rPr>
          <w:rFonts w:ascii="HoeflerText" w:hAnsi="HoeflerText"/>
          <w:color w:val="000000"/>
          <w:shd w:val="clear" w:color="auto" w:fill="FFFFFF"/>
          <w:lang w:val="en-US"/>
        </w:rPr>
        <w:t xml:space="preserve">_______ </w:t>
      </w:r>
      <w:r w:rsidRPr="006024CF">
        <w:rPr>
          <w:rFonts w:ascii="HoeflerText" w:hAnsi="HoeflerText"/>
          <w:color w:val="000000"/>
          <w:shd w:val="clear" w:color="auto" w:fill="FFFFFF"/>
          <w:lang w:val="en-US"/>
        </w:rPr>
        <w:t xml:space="preserve"> </w:t>
      </w:r>
      <w:r>
        <w:rPr>
          <w:rFonts w:ascii="HoeflerText" w:hAnsi="HoeflerText"/>
          <w:color w:val="000000"/>
          <w:shd w:val="clear" w:color="auto" w:fill="FFFFFF"/>
          <w:lang w:val="en-US"/>
        </w:rPr>
        <w:t xml:space="preserve"> </w:t>
      </w:r>
      <w:r w:rsidRPr="006024CF">
        <w:rPr>
          <w:rFonts w:ascii="HoeflerText" w:hAnsi="HoeflerText"/>
          <w:color w:val="000000"/>
          <w:shd w:val="clear" w:color="auto" w:fill="FFFFFF"/>
          <w:lang w:val="en-US"/>
        </w:rPr>
        <w:t xml:space="preserve">two glasses of beer and two felt pads. </w:t>
      </w:r>
    </w:p>
    <w:p w:rsidR="006E21B3" w:rsidRPr="00E13E04" w:rsidRDefault="006E21B3" w:rsidP="006E21B3">
      <w:pPr>
        <w:pStyle w:val="Listeafsnit"/>
        <w:numPr>
          <w:ilvl w:val="0"/>
          <w:numId w:val="16"/>
        </w:numPr>
        <w:spacing w:after="0" w:line="240" w:lineRule="auto"/>
        <w:rPr>
          <w:rFonts w:asciiTheme="minorHAnsi" w:hAnsiTheme="minorHAnsi" w:cstheme="minorHAnsi"/>
          <w:lang w:val="en-GB"/>
        </w:rPr>
      </w:pPr>
      <w:r w:rsidRPr="006024CF">
        <w:rPr>
          <w:rFonts w:ascii="HoeflerText" w:hAnsi="HoeflerText"/>
          <w:color w:val="000000"/>
          <w:shd w:val="clear" w:color="auto" w:fill="FFFFFF"/>
          <w:lang w:val="en-US"/>
        </w:rPr>
        <w:t xml:space="preserve">She </w:t>
      </w:r>
      <w:r>
        <w:rPr>
          <w:rFonts w:ascii="HoeflerText" w:hAnsi="HoeflerText"/>
          <w:color w:val="000000"/>
          <w:shd w:val="clear" w:color="auto" w:fill="FFFFFF"/>
          <w:lang w:val="en-US"/>
        </w:rPr>
        <w:t>______</w:t>
      </w:r>
      <w:r w:rsidRPr="006024CF">
        <w:rPr>
          <w:rFonts w:ascii="HoeflerText" w:hAnsi="HoeflerText"/>
          <w:color w:val="000000"/>
          <w:shd w:val="clear" w:color="auto" w:fill="FFFFFF"/>
          <w:lang w:val="en-US"/>
        </w:rPr>
        <w:t xml:space="preserve"> the felt pads and the beer glasses on the table and </w:t>
      </w:r>
      <w:r>
        <w:rPr>
          <w:rFonts w:ascii="HoeflerText" w:hAnsi="HoeflerText"/>
          <w:color w:val="000000"/>
          <w:shd w:val="clear" w:color="auto" w:fill="FFFFFF"/>
          <w:lang w:val="en-US"/>
        </w:rPr>
        <w:t>________</w:t>
      </w:r>
      <w:r w:rsidRPr="006024CF">
        <w:rPr>
          <w:rFonts w:ascii="HoeflerText" w:hAnsi="HoeflerText"/>
          <w:color w:val="000000"/>
          <w:shd w:val="clear" w:color="auto" w:fill="FFFFFF"/>
          <w:lang w:val="en-US"/>
        </w:rPr>
        <w:t xml:space="preserve"> at the man and the girl. </w:t>
      </w:r>
    </w:p>
    <w:p w:rsidR="006E21B3" w:rsidRPr="00E13E04" w:rsidRDefault="006E21B3" w:rsidP="006E21B3">
      <w:pPr>
        <w:pStyle w:val="Listeafsnit"/>
        <w:numPr>
          <w:ilvl w:val="0"/>
          <w:numId w:val="16"/>
        </w:numPr>
        <w:spacing w:after="0" w:line="240" w:lineRule="auto"/>
        <w:rPr>
          <w:rFonts w:asciiTheme="minorHAnsi" w:hAnsiTheme="minorHAnsi" w:cstheme="minorHAnsi"/>
          <w:lang w:val="en-GB"/>
        </w:rPr>
      </w:pPr>
      <w:r w:rsidRPr="006024CF">
        <w:rPr>
          <w:rFonts w:ascii="HoeflerText" w:hAnsi="HoeflerText"/>
          <w:color w:val="000000"/>
          <w:shd w:val="clear" w:color="auto" w:fill="FFFFFF"/>
          <w:lang w:val="en-US"/>
        </w:rPr>
        <w:t xml:space="preserve">The girl </w:t>
      </w:r>
      <w:r>
        <w:rPr>
          <w:rFonts w:ascii="HoeflerText" w:hAnsi="HoeflerText"/>
          <w:color w:val="000000"/>
          <w:shd w:val="clear" w:color="auto" w:fill="FFFFFF"/>
          <w:lang w:val="en-US"/>
        </w:rPr>
        <w:t>_________</w:t>
      </w:r>
      <w:r w:rsidRPr="006024CF">
        <w:rPr>
          <w:rFonts w:ascii="HoeflerText" w:hAnsi="HoeflerText"/>
          <w:color w:val="000000"/>
          <w:shd w:val="clear" w:color="auto" w:fill="FFFFFF"/>
          <w:lang w:val="en-US"/>
        </w:rPr>
        <w:t xml:space="preserve"> off at the line of hills. </w:t>
      </w:r>
    </w:p>
    <w:p w:rsidR="006E21B3" w:rsidRPr="00E13E04" w:rsidRDefault="006E21B3" w:rsidP="006E21B3">
      <w:pPr>
        <w:pStyle w:val="Listeafsnit"/>
        <w:numPr>
          <w:ilvl w:val="0"/>
          <w:numId w:val="16"/>
        </w:numPr>
        <w:spacing w:after="0" w:line="240" w:lineRule="auto"/>
        <w:rPr>
          <w:rFonts w:asciiTheme="minorHAnsi" w:hAnsiTheme="minorHAnsi" w:cstheme="minorHAnsi"/>
          <w:lang w:val="en-GB"/>
        </w:rPr>
      </w:pPr>
      <w:r w:rsidRPr="006024CF">
        <w:rPr>
          <w:rFonts w:ascii="HoeflerText" w:hAnsi="HoeflerText"/>
          <w:color w:val="000000"/>
          <w:shd w:val="clear" w:color="auto" w:fill="FFFFFF"/>
          <w:lang w:val="en-US"/>
        </w:rPr>
        <w:t xml:space="preserve">They </w:t>
      </w:r>
      <w:r>
        <w:rPr>
          <w:rFonts w:ascii="HoeflerText" w:hAnsi="HoeflerText"/>
          <w:color w:val="000000"/>
          <w:shd w:val="clear" w:color="auto" w:fill="FFFFFF"/>
          <w:lang w:val="en-US"/>
        </w:rPr>
        <w:t>______</w:t>
      </w:r>
      <w:r w:rsidRPr="006024CF">
        <w:rPr>
          <w:rFonts w:ascii="HoeflerText" w:hAnsi="HoeflerText"/>
          <w:color w:val="000000"/>
          <w:shd w:val="clear" w:color="auto" w:fill="FFFFFF"/>
          <w:lang w:val="en-US"/>
        </w:rPr>
        <w:t xml:space="preserve"> white in the sun and the country </w:t>
      </w:r>
      <w:r>
        <w:rPr>
          <w:rFonts w:ascii="HoeflerText" w:hAnsi="HoeflerText"/>
          <w:color w:val="000000"/>
          <w:shd w:val="clear" w:color="auto" w:fill="FFFFFF"/>
          <w:lang w:val="en-US"/>
        </w:rPr>
        <w:t>______</w:t>
      </w:r>
      <w:r w:rsidRPr="006024CF">
        <w:rPr>
          <w:rFonts w:ascii="HoeflerText" w:hAnsi="HoeflerText"/>
          <w:color w:val="000000"/>
          <w:shd w:val="clear" w:color="auto" w:fill="FFFFFF"/>
          <w:lang w:val="en-US"/>
        </w:rPr>
        <w:t xml:space="preserve"> brown and dry.</w:t>
      </w:r>
    </w:p>
    <w:p w:rsidR="006E21B3" w:rsidRPr="00E13E04" w:rsidRDefault="006E21B3" w:rsidP="006E21B3">
      <w:pPr>
        <w:pStyle w:val="Listeafsnit"/>
        <w:numPr>
          <w:ilvl w:val="0"/>
          <w:numId w:val="16"/>
        </w:numPr>
        <w:spacing w:after="0" w:line="240" w:lineRule="auto"/>
        <w:rPr>
          <w:rFonts w:asciiTheme="minorHAnsi" w:hAnsiTheme="minorHAnsi" w:cstheme="minorHAnsi"/>
          <w:lang w:val="en-GB"/>
        </w:rPr>
      </w:pPr>
      <w:r w:rsidRPr="00E13E04">
        <w:rPr>
          <w:rFonts w:ascii="HoeflerText" w:hAnsi="HoeflerText"/>
          <w:color w:val="000000"/>
          <w:shd w:val="clear" w:color="auto" w:fill="FFFFFF"/>
          <w:lang w:val="en-US"/>
        </w:rPr>
        <w:t xml:space="preserve">The girl </w:t>
      </w:r>
      <w:r>
        <w:rPr>
          <w:rFonts w:ascii="HoeflerText" w:hAnsi="HoeflerText"/>
          <w:color w:val="000000"/>
          <w:shd w:val="clear" w:color="auto" w:fill="FFFFFF"/>
          <w:lang w:val="en-US"/>
        </w:rPr>
        <w:t>______</w:t>
      </w:r>
      <w:r w:rsidRPr="00E13E04">
        <w:rPr>
          <w:rFonts w:ascii="HoeflerText" w:hAnsi="HoeflerText"/>
          <w:color w:val="000000"/>
          <w:shd w:val="clear" w:color="auto" w:fill="FFFFFF"/>
          <w:lang w:val="en-US"/>
        </w:rPr>
        <w:t xml:space="preserve"> up and </w:t>
      </w:r>
      <w:r>
        <w:rPr>
          <w:rFonts w:ascii="HoeflerText" w:hAnsi="HoeflerText"/>
          <w:color w:val="000000"/>
          <w:shd w:val="clear" w:color="auto" w:fill="FFFFFF"/>
          <w:lang w:val="en-US"/>
        </w:rPr>
        <w:t>_______</w:t>
      </w:r>
      <w:r w:rsidRPr="00E13E04">
        <w:rPr>
          <w:rFonts w:ascii="HoeflerText" w:hAnsi="HoeflerText"/>
          <w:color w:val="000000"/>
          <w:shd w:val="clear" w:color="auto" w:fill="FFFFFF"/>
          <w:lang w:val="en-US"/>
        </w:rPr>
        <w:t xml:space="preserve"> to the end of the station. </w:t>
      </w:r>
    </w:p>
    <w:p w:rsidR="006E21B3" w:rsidRPr="00E13E04" w:rsidRDefault="006E21B3" w:rsidP="006E21B3">
      <w:pPr>
        <w:pStyle w:val="Listeafsnit"/>
        <w:numPr>
          <w:ilvl w:val="0"/>
          <w:numId w:val="16"/>
        </w:numPr>
        <w:spacing w:after="0" w:line="240" w:lineRule="auto"/>
        <w:rPr>
          <w:rFonts w:asciiTheme="minorHAnsi" w:hAnsiTheme="minorHAnsi" w:cstheme="minorHAnsi"/>
          <w:lang w:val="en-GB"/>
        </w:rPr>
      </w:pPr>
      <w:r w:rsidRPr="00E13E04">
        <w:rPr>
          <w:rFonts w:ascii="HoeflerText" w:hAnsi="HoeflerText"/>
          <w:color w:val="000000"/>
          <w:shd w:val="clear" w:color="auto" w:fill="FFFFFF"/>
          <w:lang w:val="en-US"/>
        </w:rPr>
        <w:t xml:space="preserve">Across, on the other side, </w:t>
      </w:r>
      <w:r>
        <w:rPr>
          <w:rFonts w:ascii="HoeflerText" w:hAnsi="HoeflerText"/>
          <w:color w:val="000000"/>
          <w:shd w:val="clear" w:color="auto" w:fill="FFFFFF"/>
          <w:lang w:val="en-US"/>
        </w:rPr>
        <w:t>_______</w:t>
      </w:r>
      <w:r w:rsidRPr="00E13E04">
        <w:rPr>
          <w:rFonts w:ascii="HoeflerText" w:hAnsi="HoeflerText"/>
          <w:color w:val="000000"/>
          <w:shd w:val="clear" w:color="auto" w:fill="FFFFFF"/>
          <w:lang w:val="en-US"/>
        </w:rPr>
        <w:t xml:space="preserve"> fields of grain and trees along the banks of the Ebro. </w:t>
      </w:r>
    </w:p>
    <w:p w:rsidR="006E21B3" w:rsidRPr="00E13E04" w:rsidRDefault="006E21B3" w:rsidP="006E21B3">
      <w:pPr>
        <w:pStyle w:val="Listeafsnit"/>
        <w:numPr>
          <w:ilvl w:val="0"/>
          <w:numId w:val="16"/>
        </w:numPr>
        <w:spacing w:after="0" w:line="240" w:lineRule="auto"/>
        <w:rPr>
          <w:rFonts w:asciiTheme="minorHAnsi" w:hAnsiTheme="minorHAnsi" w:cstheme="minorHAnsi"/>
          <w:lang w:val="en-GB"/>
        </w:rPr>
      </w:pPr>
      <w:r w:rsidRPr="00E13E04">
        <w:rPr>
          <w:rFonts w:ascii="HoeflerText" w:hAnsi="HoeflerText"/>
          <w:color w:val="000000"/>
          <w:shd w:val="clear" w:color="auto" w:fill="FFFFFF"/>
          <w:lang w:val="en-US"/>
        </w:rPr>
        <w:t xml:space="preserve">Far away, beyond the river, </w:t>
      </w:r>
      <w:r>
        <w:rPr>
          <w:rFonts w:ascii="HoeflerText" w:hAnsi="HoeflerText"/>
          <w:color w:val="000000"/>
          <w:shd w:val="clear" w:color="auto" w:fill="FFFFFF"/>
          <w:lang w:val="en-US"/>
        </w:rPr>
        <w:t>_______</w:t>
      </w:r>
      <w:r w:rsidRPr="00E13E04">
        <w:rPr>
          <w:rFonts w:ascii="HoeflerText" w:hAnsi="HoeflerText"/>
          <w:color w:val="000000"/>
          <w:shd w:val="clear" w:color="auto" w:fill="FFFFFF"/>
          <w:lang w:val="en-US"/>
        </w:rPr>
        <w:t xml:space="preserve"> mountains. </w:t>
      </w:r>
    </w:p>
    <w:p w:rsidR="006E21B3" w:rsidRPr="00E13E04" w:rsidRDefault="006E21B3" w:rsidP="006E21B3">
      <w:pPr>
        <w:pStyle w:val="Listeafsnit"/>
        <w:numPr>
          <w:ilvl w:val="0"/>
          <w:numId w:val="16"/>
        </w:numPr>
        <w:spacing w:after="0" w:line="240" w:lineRule="auto"/>
        <w:rPr>
          <w:rFonts w:asciiTheme="minorHAnsi" w:hAnsiTheme="minorHAnsi" w:cstheme="minorHAnsi"/>
          <w:lang w:val="en-GB"/>
        </w:rPr>
      </w:pPr>
      <w:r w:rsidRPr="00E13E04">
        <w:rPr>
          <w:rFonts w:ascii="HoeflerText" w:hAnsi="HoeflerText"/>
          <w:color w:val="000000"/>
          <w:shd w:val="clear" w:color="auto" w:fill="FFFFFF"/>
          <w:lang w:val="en-US"/>
        </w:rPr>
        <w:t xml:space="preserve">The shadow of a cloud </w:t>
      </w:r>
      <w:r>
        <w:rPr>
          <w:rFonts w:ascii="HoeflerText" w:hAnsi="HoeflerText"/>
          <w:color w:val="000000"/>
          <w:shd w:val="clear" w:color="auto" w:fill="FFFFFF"/>
          <w:lang w:val="en-US"/>
        </w:rPr>
        <w:t>______</w:t>
      </w:r>
      <w:r w:rsidRPr="00E13E04">
        <w:rPr>
          <w:rFonts w:ascii="HoeflerText" w:hAnsi="HoeflerText"/>
          <w:color w:val="000000"/>
          <w:shd w:val="clear" w:color="auto" w:fill="FFFFFF"/>
          <w:lang w:val="en-US"/>
        </w:rPr>
        <w:t xml:space="preserve"> across the field of grain and she </w:t>
      </w:r>
      <w:r>
        <w:rPr>
          <w:rFonts w:ascii="HoeflerText" w:hAnsi="HoeflerText"/>
          <w:color w:val="000000"/>
          <w:shd w:val="clear" w:color="auto" w:fill="FFFFFF"/>
          <w:lang w:val="en-US"/>
        </w:rPr>
        <w:t>______</w:t>
      </w:r>
      <w:r w:rsidRPr="00E13E04">
        <w:rPr>
          <w:rFonts w:ascii="HoeflerText" w:hAnsi="HoeflerText"/>
          <w:color w:val="000000"/>
          <w:shd w:val="clear" w:color="auto" w:fill="FFFFFF"/>
          <w:lang w:val="en-US"/>
        </w:rPr>
        <w:t xml:space="preserve"> the river through the trees.</w:t>
      </w:r>
    </w:p>
    <w:p w:rsidR="006E21B3" w:rsidRPr="00E13E04" w:rsidRDefault="006E21B3" w:rsidP="006E21B3">
      <w:pPr>
        <w:pStyle w:val="Listeafsnit"/>
        <w:numPr>
          <w:ilvl w:val="0"/>
          <w:numId w:val="16"/>
        </w:numPr>
        <w:spacing w:after="0" w:line="240" w:lineRule="auto"/>
        <w:rPr>
          <w:rFonts w:asciiTheme="minorHAnsi" w:hAnsiTheme="minorHAnsi" w:cstheme="minorHAnsi"/>
          <w:lang w:val="en-GB"/>
        </w:rPr>
      </w:pPr>
      <w:r w:rsidRPr="00E13E04">
        <w:rPr>
          <w:rFonts w:ascii="HoeflerText" w:hAnsi="HoeflerText"/>
          <w:color w:val="000000"/>
          <w:shd w:val="clear" w:color="auto" w:fill="FFFFFF"/>
          <w:lang w:val="en-US"/>
        </w:rPr>
        <w:t xml:space="preserve">He </w:t>
      </w:r>
      <w:r>
        <w:rPr>
          <w:rFonts w:ascii="HoeflerText" w:hAnsi="HoeflerText"/>
          <w:color w:val="000000"/>
          <w:shd w:val="clear" w:color="auto" w:fill="FFFFFF"/>
          <w:lang w:val="en-US"/>
        </w:rPr>
        <w:t>_____</w:t>
      </w:r>
      <w:r w:rsidRPr="00E13E04">
        <w:rPr>
          <w:rFonts w:ascii="HoeflerText" w:hAnsi="HoeflerText"/>
          <w:color w:val="000000"/>
          <w:shd w:val="clear" w:color="auto" w:fill="FFFFFF"/>
          <w:lang w:val="en-US"/>
        </w:rPr>
        <w:t xml:space="preserve"> not </w:t>
      </w:r>
      <w:r>
        <w:rPr>
          <w:rFonts w:ascii="HoeflerText" w:hAnsi="HoeflerText"/>
          <w:color w:val="000000"/>
          <w:shd w:val="clear" w:color="auto" w:fill="FFFFFF"/>
          <w:lang w:val="en-US"/>
        </w:rPr>
        <w:t>______</w:t>
      </w:r>
      <w:r w:rsidRPr="00E13E04">
        <w:rPr>
          <w:rFonts w:ascii="HoeflerText" w:hAnsi="HoeflerText"/>
          <w:color w:val="000000"/>
          <w:shd w:val="clear" w:color="auto" w:fill="FFFFFF"/>
          <w:lang w:val="en-US"/>
        </w:rPr>
        <w:t xml:space="preserve"> anything but </w:t>
      </w:r>
      <w:r>
        <w:rPr>
          <w:rFonts w:ascii="HoeflerText" w:hAnsi="HoeflerText"/>
          <w:color w:val="000000"/>
          <w:shd w:val="clear" w:color="auto" w:fill="FFFFFF"/>
          <w:lang w:val="en-US"/>
        </w:rPr>
        <w:t>_____</w:t>
      </w:r>
      <w:r w:rsidRPr="00E13E04">
        <w:rPr>
          <w:rFonts w:ascii="HoeflerText" w:hAnsi="HoeflerText"/>
          <w:color w:val="000000"/>
          <w:shd w:val="clear" w:color="auto" w:fill="FFFFFF"/>
          <w:lang w:val="en-US"/>
        </w:rPr>
        <w:t xml:space="preserve"> at the bags against the wall of the station. </w:t>
      </w:r>
    </w:p>
    <w:p w:rsidR="006E21B3" w:rsidRPr="00E13E04" w:rsidRDefault="006E21B3" w:rsidP="006E21B3">
      <w:pPr>
        <w:pStyle w:val="Listeafsnit"/>
        <w:numPr>
          <w:ilvl w:val="0"/>
          <w:numId w:val="16"/>
        </w:numPr>
        <w:spacing w:after="0" w:line="240" w:lineRule="auto"/>
        <w:rPr>
          <w:rFonts w:asciiTheme="minorHAnsi" w:hAnsiTheme="minorHAnsi" w:cstheme="minorHAnsi"/>
          <w:lang w:val="en-GB"/>
        </w:rPr>
      </w:pPr>
      <w:r>
        <w:rPr>
          <w:rFonts w:ascii="HoeflerText" w:hAnsi="HoeflerText"/>
          <w:color w:val="000000"/>
          <w:shd w:val="clear" w:color="auto" w:fill="FFFFFF"/>
          <w:lang w:val="en-US"/>
        </w:rPr>
        <w:t>There _______</w:t>
      </w:r>
      <w:r w:rsidRPr="00E13E04">
        <w:rPr>
          <w:rFonts w:ascii="HoeflerText" w:hAnsi="HoeflerText"/>
          <w:color w:val="000000"/>
          <w:shd w:val="clear" w:color="auto" w:fill="FFFFFF"/>
          <w:lang w:val="en-US"/>
        </w:rPr>
        <w:t xml:space="preserve"> labels on them from all the hotels where they </w:t>
      </w:r>
      <w:r>
        <w:rPr>
          <w:rFonts w:ascii="HoeflerText" w:hAnsi="HoeflerText"/>
          <w:color w:val="000000"/>
          <w:shd w:val="clear" w:color="auto" w:fill="FFFFFF"/>
          <w:lang w:val="en-US"/>
        </w:rPr>
        <w:t>______</w:t>
      </w:r>
      <w:r w:rsidRPr="00E13E04">
        <w:rPr>
          <w:rFonts w:ascii="HoeflerText" w:hAnsi="HoeflerText"/>
          <w:color w:val="000000"/>
          <w:shd w:val="clear" w:color="auto" w:fill="FFFFFF"/>
          <w:lang w:val="en-US"/>
        </w:rPr>
        <w:t xml:space="preserve"> </w:t>
      </w:r>
      <w:r>
        <w:rPr>
          <w:rFonts w:ascii="HoeflerText" w:hAnsi="HoeflerText"/>
          <w:color w:val="000000"/>
          <w:shd w:val="clear" w:color="auto" w:fill="FFFFFF"/>
          <w:lang w:val="en-US"/>
        </w:rPr>
        <w:t>_______</w:t>
      </w:r>
      <w:r w:rsidRPr="00E13E04">
        <w:rPr>
          <w:rFonts w:ascii="HoeflerText" w:hAnsi="HoeflerText"/>
          <w:color w:val="000000"/>
          <w:shd w:val="clear" w:color="auto" w:fill="FFFFFF"/>
          <w:lang w:val="en-US"/>
        </w:rPr>
        <w:t xml:space="preserve"> nights.</w:t>
      </w:r>
    </w:p>
    <w:p w:rsidR="006E21B3" w:rsidRPr="00E13E04" w:rsidRDefault="006E21B3" w:rsidP="006E21B3">
      <w:pPr>
        <w:pStyle w:val="Listeafsnit"/>
        <w:numPr>
          <w:ilvl w:val="0"/>
          <w:numId w:val="16"/>
        </w:numPr>
        <w:spacing w:after="0" w:line="240" w:lineRule="auto"/>
        <w:rPr>
          <w:rFonts w:asciiTheme="minorHAnsi" w:hAnsiTheme="minorHAnsi" w:cstheme="minorHAnsi"/>
          <w:lang w:val="en-GB"/>
        </w:rPr>
      </w:pPr>
      <w:r w:rsidRPr="00E13E04">
        <w:rPr>
          <w:rFonts w:ascii="HoeflerText" w:hAnsi="HoeflerText"/>
          <w:color w:val="000000"/>
          <w:shd w:val="clear" w:color="auto" w:fill="FFFFFF"/>
          <w:lang w:val="en-US"/>
        </w:rPr>
        <w:t xml:space="preserve">He </w:t>
      </w:r>
      <w:r>
        <w:rPr>
          <w:rFonts w:ascii="HoeflerText" w:hAnsi="HoeflerText"/>
          <w:color w:val="000000"/>
          <w:shd w:val="clear" w:color="auto" w:fill="FFFFFF"/>
          <w:lang w:val="en-US"/>
        </w:rPr>
        <w:t>______</w:t>
      </w:r>
      <w:r w:rsidRPr="00E13E04">
        <w:rPr>
          <w:rFonts w:ascii="HoeflerText" w:hAnsi="HoeflerText"/>
          <w:color w:val="000000"/>
          <w:shd w:val="clear" w:color="auto" w:fill="FFFFFF"/>
          <w:lang w:val="en-US"/>
        </w:rPr>
        <w:t xml:space="preserve"> up the two heavy bags and </w:t>
      </w:r>
      <w:r>
        <w:rPr>
          <w:rFonts w:ascii="HoeflerText" w:hAnsi="HoeflerText"/>
          <w:color w:val="000000"/>
          <w:shd w:val="clear" w:color="auto" w:fill="FFFFFF"/>
          <w:lang w:val="en-US"/>
        </w:rPr>
        <w:t>______</w:t>
      </w:r>
      <w:r w:rsidRPr="00E13E04">
        <w:rPr>
          <w:rFonts w:ascii="HoeflerText" w:hAnsi="HoeflerText"/>
          <w:color w:val="000000"/>
          <w:shd w:val="clear" w:color="auto" w:fill="FFFFFF"/>
          <w:lang w:val="en-US"/>
        </w:rPr>
        <w:t xml:space="preserve"> them around the station to the other tracks. </w:t>
      </w:r>
    </w:p>
    <w:p w:rsidR="006E21B3" w:rsidRPr="00E13E04" w:rsidRDefault="006E21B3" w:rsidP="006E21B3">
      <w:pPr>
        <w:pStyle w:val="Listeafsnit"/>
        <w:numPr>
          <w:ilvl w:val="0"/>
          <w:numId w:val="16"/>
        </w:numPr>
        <w:spacing w:after="0" w:line="240" w:lineRule="auto"/>
        <w:rPr>
          <w:rFonts w:asciiTheme="minorHAnsi" w:hAnsiTheme="minorHAnsi" w:cstheme="minorHAnsi"/>
          <w:lang w:val="en-GB"/>
        </w:rPr>
      </w:pPr>
      <w:r>
        <w:rPr>
          <w:rFonts w:ascii="HoeflerText" w:hAnsi="HoeflerText"/>
          <w:color w:val="000000"/>
          <w:shd w:val="clear" w:color="auto" w:fill="FFFFFF"/>
          <w:lang w:val="en-US"/>
        </w:rPr>
        <w:t>He ______</w:t>
      </w:r>
      <w:r w:rsidRPr="00E13E04">
        <w:rPr>
          <w:rFonts w:ascii="HoeflerText" w:hAnsi="HoeflerText"/>
          <w:color w:val="000000"/>
          <w:shd w:val="clear" w:color="auto" w:fill="FFFFFF"/>
          <w:lang w:val="en-US"/>
        </w:rPr>
        <w:t xml:space="preserve"> up the tracks but </w:t>
      </w:r>
      <w:r>
        <w:rPr>
          <w:rFonts w:ascii="HoeflerText" w:hAnsi="HoeflerText"/>
          <w:color w:val="000000"/>
          <w:shd w:val="clear" w:color="auto" w:fill="FFFFFF"/>
          <w:lang w:val="en-US"/>
        </w:rPr>
        <w:t>________</w:t>
      </w:r>
      <w:r w:rsidRPr="00E13E04">
        <w:rPr>
          <w:rFonts w:ascii="HoeflerText" w:hAnsi="HoeflerText"/>
          <w:color w:val="000000"/>
          <w:shd w:val="clear" w:color="auto" w:fill="FFFFFF"/>
          <w:lang w:val="en-US"/>
        </w:rPr>
        <w:t xml:space="preserve"> not see the train. </w:t>
      </w:r>
    </w:p>
    <w:p w:rsidR="006E21B3" w:rsidRPr="00E13E04" w:rsidRDefault="006E21B3" w:rsidP="006E21B3">
      <w:pPr>
        <w:pStyle w:val="Listeafsnit"/>
        <w:numPr>
          <w:ilvl w:val="0"/>
          <w:numId w:val="16"/>
        </w:numPr>
        <w:spacing w:after="0" w:line="240" w:lineRule="auto"/>
        <w:rPr>
          <w:rFonts w:asciiTheme="minorHAnsi" w:hAnsiTheme="minorHAnsi" w:cstheme="minorHAnsi"/>
          <w:lang w:val="en-GB"/>
        </w:rPr>
      </w:pPr>
      <w:r w:rsidRPr="00E13E04">
        <w:rPr>
          <w:rFonts w:ascii="HoeflerText" w:hAnsi="HoeflerText"/>
          <w:color w:val="000000"/>
          <w:shd w:val="clear" w:color="auto" w:fill="FFFFFF"/>
          <w:lang w:val="en-US"/>
        </w:rPr>
        <w:t xml:space="preserve">Coming back, he </w:t>
      </w:r>
      <w:r>
        <w:rPr>
          <w:rFonts w:ascii="HoeflerText" w:hAnsi="HoeflerText"/>
          <w:color w:val="000000"/>
          <w:shd w:val="clear" w:color="auto" w:fill="FFFFFF"/>
          <w:lang w:val="en-US"/>
        </w:rPr>
        <w:t>_____</w:t>
      </w:r>
      <w:r w:rsidRPr="00E13E04">
        <w:rPr>
          <w:rFonts w:ascii="HoeflerText" w:hAnsi="HoeflerText"/>
          <w:color w:val="000000"/>
          <w:shd w:val="clear" w:color="auto" w:fill="FFFFFF"/>
          <w:lang w:val="en-US"/>
        </w:rPr>
        <w:t xml:space="preserve"> through the barroom, where people waiting for the train </w:t>
      </w:r>
      <w:r>
        <w:rPr>
          <w:rFonts w:ascii="HoeflerText" w:hAnsi="HoeflerText"/>
          <w:color w:val="000000"/>
          <w:shd w:val="clear" w:color="auto" w:fill="FFFFFF"/>
          <w:lang w:val="en-US"/>
        </w:rPr>
        <w:t>______</w:t>
      </w:r>
      <w:r w:rsidRPr="00E13E04">
        <w:rPr>
          <w:rFonts w:ascii="HoeflerText" w:hAnsi="HoeflerText"/>
          <w:color w:val="000000"/>
          <w:shd w:val="clear" w:color="auto" w:fill="FFFFFF"/>
          <w:lang w:val="en-US"/>
        </w:rPr>
        <w:t xml:space="preserve"> </w:t>
      </w:r>
      <w:r>
        <w:rPr>
          <w:rFonts w:ascii="HoeflerText" w:hAnsi="HoeflerText"/>
          <w:color w:val="000000"/>
          <w:shd w:val="clear" w:color="auto" w:fill="FFFFFF"/>
          <w:lang w:val="en-US"/>
        </w:rPr>
        <w:t>______</w:t>
      </w:r>
      <w:r w:rsidRPr="00E13E04">
        <w:rPr>
          <w:rFonts w:ascii="HoeflerText" w:hAnsi="HoeflerText"/>
          <w:color w:val="000000"/>
          <w:shd w:val="clear" w:color="auto" w:fill="FFFFFF"/>
          <w:lang w:val="en-US"/>
        </w:rPr>
        <w:t xml:space="preserve">. </w:t>
      </w:r>
    </w:p>
    <w:p w:rsidR="006E21B3" w:rsidRPr="00E13E04" w:rsidRDefault="006E21B3" w:rsidP="006E21B3">
      <w:pPr>
        <w:pStyle w:val="Listeafsnit"/>
        <w:numPr>
          <w:ilvl w:val="0"/>
          <w:numId w:val="16"/>
        </w:numPr>
        <w:spacing w:after="0" w:line="240" w:lineRule="auto"/>
        <w:rPr>
          <w:rFonts w:asciiTheme="minorHAnsi" w:hAnsiTheme="minorHAnsi" w:cstheme="minorHAnsi"/>
          <w:lang w:val="en-GB"/>
        </w:rPr>
      </w:pPr>
      <w:r w:rsidRPr="00E13E04">
        <w:rPr>
          <w:rFonts w:ascii="HoeflerText" w:hAnsi="HoeflerText"/>
          <w:color w:val="000000"/>
          <w:shd w:val="clear" w:color="auto" w:fill="FFFFFF"/>
          <w:lang w:val="en-US"/>
        </w:rPr>
        <w:t xml:space="preserve">He </w:t>
      </w:r>
      <w:r>
        <w:rPr>
          <w:rFonts w:ascii="HoeflerText" w:hAnsi="HoeflerText"/>
          <w:color w:val="000000"/>
          <w:shd w:val="clear" w:color="auto" w:fill="FFFFFF"/>
          <w:lang w:val="en-US"/>
        </w:rPr>
        <w:t>____</w:t>
      </w:r>
      <w:r w:rsidRPr="00E13E04">
        <w:rPr>
          <w:rFonts w:ascii="HoeflerText" w:hAnsi="HoeflerText"/>
          <w:color w:val="000000"/>
          <w:shd w:val="clear" w:color="auto" w:fill="FFFFFF"/>
          <w:lang w:val="en-US"/>
        </w:rPr>
        <w:t xml:space="preserve"> an </w:t>
      </w:r>
      <w:proofErr w:type="spellStart"/>
      <w:r w:rsidRPr="00E13E04">
        <w:rPr>
          <w:rFonts w:ascii="HoeflerText" w:hAnsi="HoeflerText"/>
          <w:color w:val="000000"/>
          <w:shd w:val="clear" w:color="auto" w:fill="FFFFFF"/>
          <w:lang w:val="en-US"/>
        </w:rPr>
        <w:t>Anis</w:t>
      </w:r>
      <w:proofErr w:type="spellEnd"/>
      <w:r w:rsidRPr="00E13E04">
        <w:rPr>
          <w:rFonts w:ascii="HoeflerText" w:hAnsi="HoeflerText"/>
          <w:color w:val="000000"/>
          <w:shd w:val="clear" w:color="auto" w:fill="FFFFFF"/>
          <w:lang w:val="en-US"/>
        </w:rPr>
        <w:t xml:space="preserve"> at the bar and </w:t>
      </w:r>
      <w:r>
        <w:rPr>
          <w:rFonts w:ascii="HoeflerText" w:hAnsi="HoeflerText"/>
          <w:color w:val="000000"/>
          <w:shd w:val="clear" w:color="auto" w:fill="FFFFFF"/>
          <w:lang w:val="en-US"/>
        </w:rPr>
        <w:t>______</w:t>
      </w:r>
      <w:r w:rsidRPr="00E13E04">
        <w:rPr>
          <w:rFonts w:ascii="HoeflerText" w:hAnsi="HoeflerText"/>
          <w:color w:val="000000"/>
          <w:shd w:val="clear" w:color="auto" w:fill="FFFFFF"/>
          <w:lang w:val="en-US"/>
        </w:rPr>
        <w:t xml:space="preserve"> at the people. </w:t>
      </w:r>
    </w:p>
    <w:p w:rsidR="006E21B3" w:rsidRPr="00E13E04" w:rsidRDefault="006E21B3" w:rsidP="006E21B3">
      <w:pPr>
        <w:pStyle w:val="Listeafsnit"/>
        <w:numPr>
          <w:ilvl w:val="0"/>
          <w:numId w:val="16"/>
        </w:numPr>
        <w:spacing w:after="0" w:line="240" w:lineRule="auto"/>
        <w:rPr>
          <w:rFonts w:asciiTheme="minorHAnsi" w:hAnsiTheme="minorHAnsi" w:cstheme="minorHAnsi"/>
          <w:lang w:val="en-GB"/>
        </w:rPr>
      </w:pPr>
      <w:r w:rsidRPr="00E13E04">
        <w:rPr>
          <w:rFonts w:ascii="HoeflerText" w:hAnsi="HoeflerText"/>
          <w:color w:val="000000"/>
          <w:shd w:val="clear" w:color="auto" w:fill="FFFFFF"/>
          <w:lang w:val="en-US"/>
        </w:rPr>
        <w:t xml:space="preserve">They </w:t>
      </w:r>
      <w:r>
        <w:rPr>
          <w:rFonts w:ascii="HoeflerText" w:hAnsi="HoeflerText"/>
          <w:color w:val="000000"/>
          <w:shd w:val="clear" w:color="auto" w:fill="FFFFFF"/>
          <w:lang w:val="en-US"/>
        </w:rPr>
        <w:t>______</w:t>
      </w:r>
      <w:r w:rsidRPr="00E13E04">
        <w:rPr>
          <w:rFonts w:ascii="HoeflerText" w:hAnsi="HoeflerText"/>
          <w:color w:val="000000"/>
          <w:shd w:val="clear" w:color="auto" w:fill="FFFFFF"/>
          <w:lang w:val="en-US"/>
        </w:rPr>
        <w:t xml:space="preserve"> all </w:t>
      </w:r>
      <w:r>
        <w:rPr>
          <w:rFonts w:ascii="HoeflerText" w:hAnsi="HoeflerText"/>
          <w:color w:val="000000"/>
          <w:shd w:val="clear" w:color="auto" w:fill="FFFFFF"/>
          <w:lang w:val="en-US"/>
        </w:rPr>
        <w:t>______</w:t>
      </w:r>
      <w:r w:rsidRPr="00E13E04">
        <w:rPr>
          <w:rFonts w:ascii="HoeflerText" w:hAnsi="HoeflerText"/>
          <w:color w:val="000000"/>
          <w:shd w:val="clear" w:color="auto" w:fill="FFFFFF"/>
          <w:lang w:val="en-US"/>
        </w:rPr>
        <w:t xml:space="preserve"> reasonably for the train. </w:t>
      </w:r>
    </w:p>
    <w:p w:rsidR="006E21B3" w:rsidRPr="00E13E04" w:rsidRDefault="006E21B3" w:rsidP="006E21B3">
      <w:pPr>
        <w:pStyle w:val="Listeafsnit"/>
        <w:numPr>
          <w:ilvl w:val="0"/>
          <w:numId w:val="16"/>
        </w:numPr>
        <w:spacing w:after="0" w:line="240" w:lineRule="auto"/>
        <w:rPr>
          <w:rFonts w:asciiTheme="minorHAnsi" w:hAnsiTheme="minorHAnsi" w:cstheme="minorHAnsi"/>
          <w:lang w:val="en-GB"/>
        </w:rPr>
      </w:pPr>
      <w:r w:rsidRPr="00E13E04">
        <w:rPr>
          <w:rFonts w:ascii="HoeflerText" w:hAnsi="HoeflerText"/>
          <w:color w:val="000000"/>
          <w:shd w:val="clear" w:color="auto" w:fill="FFFFFF"/>
          <w:lang w:val="en-US"/>
        </w:rPr>
        <w:t xml:space="preserve">He </w:t>
      </w:r>
      <w:r>
        <w:rPr>
          <w:rFonts w:ascii="HoeflerText" w:hAnsi="HoeflerText"/>
          <w:color w:val="000000"/>
          <w:shd w:val="clear" w:color="auto" w:fill="FFFFFF"/>
          <w:lang w:val="en-US"/>
        </w:rPr>
        <w:t>_____</w:t>
      </w:r>
      <w:r w:rsidRPr="00E13E04">
        <w:rPr>
          <w:rFonts w:ascii="HoeflerText" w:hAnsi="HoeflerText"/>
          <w:color w:val="000000"/>
          <w:shd w:val="clear" w:color="auto" w:fill="FFFFFF"/>
          <w:lang w:val="en-US"/>
        </w:rPr>
        <w:t xml:space="preserve"> out through the bead curtain. </w:t>
      </w:r>
    </w:p>
    <w:p w:rsidR="006E21B3" w:rsidRPr="00A14259" w:rsidRDefault="006E21B3" w:rsidP="006E21B3">
      <w:pPr>
        <w:pStyle w:val="Listeafsnit"/>
        <w:numPr>
          <w:ilvl w:val="0"/>
          <w:numId w:val="16"/>
        </w:numPr>
        <w:spacing w:after="0" w:line="240" w:lineRule="auto"/>
        <w:rPr>
          <w:rFonts w:asciiTheme="minorHAnsi" w:hAnsiTheme="minorHAnsi" w:cstheme="minorHAnsi"/>
          <w:lang w:val="en-GB"/>
        </w:rPr>
      </w:pPr>
      <w:r w:rsidRPr="00E13E04">
        <w:rPr>
          <w:rFonts w:ascii="HoeflerText" w:hAnsi="HoeflerText"/>
          <w:color w:val="000000"/>
          <w:shd w:val="clear" w:color="auto" w:fill="FFFFFF"/>
          <w:lang w:val="en-US"/>
        </w:rPr>
        <w:t xml:space="preserve">She </w:t>
      </w:r>
      <w:r>
        <w:rPr>
          <w:rFonts w:ascii="HoeflerText" w:hAnsi="HoeflerText"/>
          <w:color w:val="000000"/>
          <w:shd w:val="clear" w:color="auto" w:fill="FFFFFF"/>
          <w:lang w:val="en-US"/>
        </w:rPr>
        <w:t>_____</w:t>
      </w:r>
      <w:r w:rsidRPr="00E13E04">
        <w:rPr>
          <w:rFonts w:ascii="HoeflerText" w:hAnsi="HoeflerText"/>
          <w:color w:val="000000"/>
          <w:shd w:val="clear" w:color="auto" w:fill="FFFFFF"/>
          <w:lang w:val="en-US"/>
        </w:rPr>
        <w:t xml:space="preserve"> </w:t>
      </w:r>
      <w:r>
        <w:rPr>
          <w:rFonts w:ascii="HoeflerText" w:hAnsi="HoeflerText"/>
          <w:color w:val="000000"/>
          <w:shd w:val="clear" w:color="auto" w:fill="FFFFFF"/>
          <w:lang w:val="en-US"/>
        </w:rPr>
        <w:t>_____</w:t>
      </w:r>
      <w:r w:rsidRPr="00E13E04">
        <w:rPr>
          <w:rFonts w:ascii="HoeflerText" w:hAnsi="HoeflerText"/>
          <w:color w:val="000000"/>
          <w:shd w:val="clear" w:color="auto" w:fill="FFFFFF"/>
          <w:lang w:val="en-US"/>
        </w:rPr>
        <w:t xml:space="preserve"> at the table and </w:t>
      </w:r>
      <w:r>
        <w:rPr>
          <w:rFonts w:ascii="HoeflerText" w:hAnsi="HoeflerText"/>
          <w:color w:val="000000"/>
          <w:shd w:val="clear" w:color="auto" w:fill="FFFFFF"/>
          <w:lang w:val="en-US"/>
        </w:rPr>
        <w:t>_______</w:t>
      </w:r>
      <w:r w:rsidRPr="00E13E04">
        <w:rPr>
          <w:rFonts w:ascii="HoeflerText" w:hAnsi="HoeflerText"/>
          <w:color w:val="000000"/>
          <w:shd w:val="clear" w:color="auto" w:fill="FFFFFF"/>
          <w:lang w:val="en-US"/>
        </w:rPr>
        <w:t xml:space="preserve"> at him.</w:t>
      </w:r>
    </w:p>
    <w:p w:rsidR="006E21B3" w:rsidRDefault="006E21B3" w:rsidP="006E21B3">
      <w:pPr>
        <w:rPr>
          <w:rFonts w:asciiTheme="minorHAnsi" w:hAnsiTheme="minorHAnsi" w:cstheme="minorHAnsi"/>
          <w:lang w:val="en-GB"/>
        </w:rPr>
      </w:pPr>
    </w:p>
    <w:p w:rsidR="006E21B3" w:rsidRPr="007A20BE" w:rsidRDefault="007512AF" w:rsidP="007512AF">
      <w:pPr>
        <w:pStyle w:val="Overskrift3"/>
      </w:pPr>
      <w:r>
        <w:t>Dansk:</w:t>
      </w:r>
    </w:p>
    <w:p w:rsidR="006E21B3" w:rsidRPr="007A20BE" w:rsidRDefault="006E21B3" w:rsidP="007512AF">
      <w:r>
        <w:t>Sammenlign kongruens i dansk og engelsk.</w:t>
      </w:r>
    </w:p>
    <w:p w:rsidR="006E21B3" w:rsidRPr="00A14259" w:rsidRDefault="006E21B3" w:rsidP="006E21B3">
      <w:pPr>
        <w:jc w:val="both"/>
        <w:rPr>
          <w:b/>
        </w:rPr>
      </w:pPr>
    </w:p>
    <w:p w:rsidR="006E21B3" w:rsidRPr="00F45E5B" w:rsidRDefault="006E21B3" w:rsidP="007512AF">
      <w:pPr>
        <w:pStyle w:val="Overskrift3"/>
        <w:numPr>
          <w:ilvl w:val="0"/>
          <w:numId w:val="12"/>
        </w:numPr>
        <w:rPr>
          <w:lang w:val="en-GB"/>
        </w:rPr>
      </w:pPr>
      <w:r w:rsidRPr="00F45E5B">
        <w:rPr>
          <w:lang w:val="en-GB"/>
        </w:rPr>
        <w:t>Pronouns: Personal pronouns, possessive pronouns, and relative pronouns</w:t>
      </w:r>
    </w:p>
    <w:p w:rsidR="006E21B3" w:rsidRDefault="006E21B3" w:rsidP="006E21B3">
      <w:pPr>
        <w:rPr>
          <w:lang w:val="en-GB"/>
        </w:rPr>
      </w:pPr>
    </w:p>
    <w:p w:rsidR="006E21B3" w:rsidRDefault="006E21B3" w:rsidP="007512AF">
      <w:pPr>
        <w:rPr>
          <w:lang w:val="en-GB"/>
        </w:rPr>
      </w:pPr>
      <w:r>
        <w:rPr>
          <w:lang w:val="en-GB"/>
        </w:rPr>
        <w:t>Find</w:t>
      </w:r>
      <w:r w:rsidRPr="00650F48">
        <w:rPr>
          <w:lang w:val="en-GB"/>
        </w:rPr>
        <w:t xml:space="preserve"> personal, possessive, and relative pronouns in </w:t>
      </w:r>
      <w:r>
        <w:rPr>
          <w:lang w:val="en-GB"/>
        </w:rPr>
        <w:t>Hemmingway’s short story</w:t>
      </w:r>
      <w:r w:rsidRPr="00650F48">
        <w:rPr>
          <w:lang w:val="en-GB"/>
        </w:rPr>
        <w:t xml:space="preserve">. </w:t>
      </w:r>
      <w:r>
        <w:rPr>
          <w:lang w:val="en-GB"/>
        </w:rPr>
        <w:t>Afterwards,</w:t>
      </w:r>
      <w:r w:rsidRPr="00650F48">
        <w:rPr>
          <w:lang w:val="en-GB"/>
        </w:rPr>
        <w:t xml:space="preserve"> group them int</w:t>
      </w:r>
      <w:r>
        <w:rPr>
          <w:lang w:val="en-GB"/>
        </w:rPr>
        <w:t xml:space="preserve">o three different categories. Compare the pronouns you found </w:t>
      </w:r>
      <w:r w:rsidRPr="00B2495A">
        <w:rPr>
          <w:lang w:val="en-GB"/>
        </w:rPr>
        <w:t>with the person sitting next to you</w:t>
      </w:r>
      <w:r>
        <w:rPr>
          <w:lang w:val="en-GB"/>
        </w:rPr>
        <w:t>.</w:t>
      </w:r>
    </w:p>
    <w:p w:rsidR="006E21B3" w:rsidRDefault="006E21B3" w:rsidP="006E21B3">
      <w:pPr>
        <w:rPr>
          <w:rFonts w:asciiTheme="minorHAnsi" w:hAnsiTheme="minorHAnsi" w:cstheme="minorHAnsi"/>
          <w:lang w:val="en-GB"/>
        </w:rPr>
      </w:pPr>
    </w:p>
    <w:p w:rsidR="006E21B3" w:rsidRPr="007A20BE" w:rsidRDefault="006E21B3" w:rsidP="007512AF">
      <w:pPr>
        <w:pStyle w:val="Overskrift3"/>
      </w:pPr>
      <w:r w:rsidRPr="007A20BE">
        <w:t>D</w:t>
      </w:r>
      <w:r w:rsidR="007512AF">
        <w:t>ansk</w:t>
      </w:r>
      <w:r w:rsidRPr="007A20BE">
        <w:t>:</w:t>
      </w:r>
    </w:p>
    <w:p w:rsidR="006E21B3" w:rsidRPr="007A20BE" w:rsidRDefault="006E21B3" w:rsidP="007512AF">
      <w:r>
        <w:t>Sammenlign placeringen af stedord i en sætning i dansk og engelsk</w:t>
      </w:r>
      <w:r w:rsidRPr="007A20BE">
        <w:t>.</w:t>
      </w:r>
    </w:p>
    <w:p w:rsidR="006E21B3" w:rsidRPr="00A14259" w:rsidRDefault="006E21B3" w:rsidP="006E21B3">
      <w:pPr>
        <w:rPr>
          <w:rFonts w:asciiTheme="minorHAnsi" w:hAnsiTheme="minorHAnsi" w:cstheme="minorHAnsi"/>
        </w:rPr>
      </w:pPr>
    </w:p>
    <w:p w:rsidR="006E21B3" w:rsidRPr="00A14259" w:rsidRDefault="006E21B3" w:rsidP="006E21B3">
      <w:pPr>
        <w:rPr>
          <w:rFonts w:asciiTheme="minorHAnsi" w:hAnsiTheme="minorHAnsi" w:cstheme="minorHAnsi"/>
        </w:rPr>
      </w:pPr>
    </w:p>
    <w:p w:rsidR="006E21B3" w:rsidRPr="003467D7" w:rsidRDefault="006E21B3" w:rsidP="007512AF">
      <w:pPr>
        <w:pStyle w:val="Overskrift3"/>
        <w:numPr>
          <w:ilvl w:val="0"/>
          <w:numId w:val="12"/>
        </w:numPr>
        <w:rPr>
          <w:lang w:val="en-US"/>
        </w:rPr>
      </w:pPr>
      <w:proofErr w:type="spellStart"/>
      <w:r w:rsidRPr="003467D7">
        <w:rPr>
          <w:lang w:val="en-US"/>
        </w:rPr>
        <w:t>Syntaktisk</w:t>
      </w:r>
      <w:proofErr w:type="spellEnd"/>
      <w:r w:rsidRPr="003467D7">
        <w:rPr>
          <w:lang w:val="en-US"/>
        </w:rPr>
        <w:t xml:space="preserve"> </w:t>
      </w:r>
      <w:proofErr w:type="spellStart"/>
      <w:r w:rsidRPr="003467D7">
        <w:rPr>
          <w:lang w:val="en-US"/>
        </w:rPr>
        <w:t>analyse</w:t>
      </w:r>
      <w:proofErr w:type="spellEnd"/>
      <w:r>
        <w:rPr>
          <w:lang w:val="en-US"/>
        </w:rPr>
        <w:t xml:space="preserve"> (</w:t>
      </w:r>
      <w:proofErr w:type="spellStart"/>
      <w:r>
        <w:rPr>
          <w:lang w:val="en-US"/>
        </w:rPr>
        <w:t>ledanalyse</w:t>
      </w:r>
      <w:proofErr w:type="spellEnd"/>
      <w:r>
        <w:rPr>
          <w:lang w:val="en-US"/>
        </w:rPr>
        <w:t>)</w:t>
      </w:r>
    </w:p>
    <w:p w:rsidR="006E21B3" w:rsidRPr="003467D7" w:rsidRDefault="006E21B3" w:rsidP="006E21B3">
      <w:pPr>
        <w:pStyle w:val="Default"/>
        <w:rPr>
          <w:rFonts w:asciiTheme="minorHAnsi" w:hAnsiTheme="minorHAnsi" w:cstheme="minorHAnsi"/>
          <w:sz w:val="22"/>
          <w:szCs w:val="22"/>
          <w:lang w:val="en-US"/>
        </w:rPr>
      </w:pPr>
    </w:p>
    <w:p w:rsidR="006E21B3" w:rsidRDefault="006E21B3" w:rsidP="007512AF">
      <w:r w:rsidRPr="003467D7">
        <w:t xml:space="preserve">Her har I nogle citater fra </w:t>
      </w:r>
      <w:proofErr w:type="spellStart"/>
      <w:r>
        <w:t>Hemmingways</w:t>
      </w:r>
      <w:proofErr w:type="spellEnd"/>
      <w:r>
        <w:t xml:space="preserve"> novelle på både</w:t>
      </w:r>
      <w:r w:rsidRPr="003467D7">
        <w:t xml:space="preserve"> dansk</w:t>
      </w:r>
      <w:r>
        <w:t xml:space="preserve"> og engelsk.</w:t>
      </w:r>
      <w:r w:rsidRPr="003467D7">
        <w:t xml:space="preserve"> Hvilke </w:t>
      </w:r>
      <w:proofErr w:type="spellStart"/>
      <w:r w:rsidRPr="003467D7">
        <w:t>ledtyper</w:t>
      </w:r>
      <w:proofErr w:type="spellEnd"/>
      <w:r w:rsidRPr="003467D7">
        <w:t xml:space="preserve"> kan I finde i sætningerne (verballed, subjekt, direkte objekt, indirekte objekt, subjektsprædikat, </w:t>
      </w:r>
      <w:proofErr w:type="spellStart"/>
      <w:r w:rsidRPr="003467D7">
        <w:t>objektsprædikat</w:t>
      </w:r>
      <w:proofErr w:type="spellEnd"/>
      <w:r w:rsidRPr="003467D7">
        <w:t>, adverbialled)? Start med at finde neksus (subjekt og verballed). I kan ikke nødvendigvis finde eksemple</w:t>
      </w:r>
      <w:r>
        <w:t>r på alle typer af sætningsled.</w:t>
      </w:r>
    </w:p>
    <w:p w:rsidR="006E21B3" w:rsidRDefault="006E21B3" w:rsidP="007512AF">
      <w:pPr>
        <w:pStyle w:val="Listeafsnit"/>
        <w:numPr>
          <w:ilvl w:val="0"/>
          <w:numId w:val="24"/>
        </w:numPr>
      </w:pPr>
      <w:r>
        <w:t xml:space="preserve">”Bjergene på den anden side af </w:t>
      </w:r>
      <w:proofErr w:type="spellStart"/>
      <w:r>
        <w:t>Ebrodalen</w:t>
      </w:r>
      <w:proofErr w:type="spellEnd"/>
      <w:r>
        <w:t xml:space="preserve"> var lange og hvide”</w:t>
      </w:r>
    </w:p>
    <w:p w:rsidR="006E21B3" w:rsidRDefault="006E21B3" w:rsidP="007512AF">
      <w:pPr>
        <w:pStyle w:val="Listeafsnit"/>
        <w:numPr>
          <w:ilvl w:val="0"/>
          <w:numId w:val="24"/>
        </w:numPr>
      </w:pPr>
      <w:r>
        <w:t>”Tæt op langs siden af stationen var der bygningens hede skygge, og et forhæng lavet af snore med bambusperler var hængt op foran døråbningen ind til baren for at holde fluerne ude”</w:t>
      </w:r>
    </w:p>
    <w:p w:rsidR="006E21B3" w:rsidRDefault="006E21B3" w:rsidP="007512AF">
      <w:pPr>
        <w:pStyle w:val="Listeafsnit"/>
        <w:numPr>
          <w:ilvl w:val="0"/>
          <w:numId w:val="24"/>
        </w:numPr>
      </w:pPr>
      <w:r>
        <w:t>”Pigen sad og så ud mod bjergkæden”</w:t>
      </w:r>
    </w:p>
    <w:p w:rsidR="006E21B3" w:rsidRDefault="006E21B3" w:rsidP="007512AF">
      <w:pPr>
        <w:pStyle w:val="Listeafsnit"/>
        <w:numPr>
          <w:ilvl w:val="0"/>
          <w:numId w:val="24"/>
        </w:numPr>
      </w:pPr>
      <w:r>
        <w:t>”Det smager som lakrids, sagde pigen og satte glasset fra sig”</w:t>
      </w:r>
    </w:p>
    <w:p w:rsidR="006E21B3" w:rsidRDefault="006E21B3" w:rsidP="007512AF">
      <w:pPr>
        <w:pStyle w:val="Listeafsnit"/>
        <w:numPr>
          <w:ilvl w:val="0"/>
          <w:numId w:val="24"/>
        </w:numPr>
      </w:pPr>
      <w:r>
        <w:t>”Vi får det fint bagefter. Akkurat som vi havde det før”</w:t>
      </w:r>
    </w:p>
    <w:p w:rsidR="006E21B3" w:rsidRPr="007512AF" w:rsidRDefault="006E21B3" w:rsidP="007512AF">
      <w:pPr>
        <w:pStyle w:val="Listeafsnit"/>
        <w:numPr>
          <w:ilvl w:val="0"/>
          <w:numId w:val="24"/>
        </w:numPr>
        <w:rPr>
          <w:lang w:val="en-US"/>
        </w:rPr>
      </w:pPr>
      <w:r w:rsidRPr="007512AF">
        <w:rPr>
          <w:lang w:val="en-US"/>
        </w:rPr>
        <w:t>“She put the felt pads and the beer glasses on the table and looked at the man and the girl”</w:t>
      </w:r>
    </w:p>
    <w:p w:rsidR="006E21B3" w:rsidRPr="007512AF" w:rsidRDefault="006E21B3" w:rsidP="007512AF">
      <w:pPr>
        <w:pStyle w:val="Listeafsnit"/>
        <w:numPr>
          <w:ilvl w:val="0"/>
          <w:numId w:val="24"/>
        </w:numPr>
        <w:rPr>
          <w:lang w:val="en-US"/>
        </w:rPr>
      </w:pPr>
      <w:r w:rsidRPr="007512AF">
        <w:rPr>
          <w:lang w:val="en-US"/>
        </w:rPr>
        <w:t>“They look like white elephants”</w:t>
      </w:r>
    </w:p>
    <w:p w:rsidR="006E21B3" w:rsidRPr="007512AF" w:rsidRDefault="006E21B3" w:rsidP="007512AF">
      <w:pPr>
        <w:pStyle w:val="Listeafsnit"/>
        <w:numPr>
          <w:ilvl w:val="0"/>
          <w:numId w:val="24"/>
        </w:numPr>
        <w:rPr>
          <w:lang w:val="en-US"/>
        </w:rPr>
      </w:pPr>
      <w:r w:rsidRPr="007512AF">
        <w:rPr>
          <w:lang w:val="en-US"/>
        </w:rPr>
        <w:t>“It’s the only thing that’s made us unhappy”</w:t>
      </w:r>
    </w:p>
    <w:p w:rsidR="006E21B3" w:rsidRPr="007512AF" w:rsidRDefault="006E21B3" w:rsidP="007512AF">
      <w:pPr>
        <w:pStyle w:val="Listeafsnit"/>
        <w:numPr>
          <w:ilvl w:val="0"/>
          <w:numId w:val="24"/>
        </w:numPr>
        <w:rPr>
          <w:lang w:val="en-US"/>
        </w:rPr>
      </w:pPr>
      <w:r w:rsidRPr="007512AF">
        <w:rPr>
          <w:lang w:val="en-US"/>
        </w:rPr>
        <w:t>“The shadow of a cloud moved across the field of grain and she saw the river through the trees”</w:t>
      </w:r>
    </w:p>
    <w:p w:rsidR="006E21B3" w:rsidRPr="007512AF" w:rsidRDefault="006E21B3" w:rsidP="007512AF">
      <w:pPr>
        <w:pStyle w:val="Listeafsnit"/>
        <w:numPr>
          <w:ilvl w:val="0"/>
          <w:numId w:val="24"/>
        </w:numPr>
        <w:rPr>
          <w:lang w:val="en-US"/>
        </w:rPr>
      </w:pPr>
      <w:r w:rsidRPr="007512AF">
        <w:rPr>
          <w:lang w:val="en-US"/>
        </w:rPr>
        <w:t>“We can have the whole world”</w:t>
      </w:r>
    </w:p>
    <w:p w:rsidR="007512AF" w:rsidRDefault="007512AF" w:rsidP="006E21B3">
      <w:pPr>
        <w:rPr>
          <w:rFonts w:asciiTheme="minorHAnsi" w:hAnsiTheme="minorHAnsi" w:cstheme="minorHAnsi"/>
          <w:b/>
        </w:rPr>
      </w:pPr>
    </w:p>
    <w:p w:rsidR="006E21B3" w:rsidRPr="00A14259" w:rsidRDefault="007512AF" w:rsidP="007512AF">
      <w:pPr>
        <w:pStyle w:val="Overskrift3"/>
        <w:rPr>
          <w:sz w:val="22"/>
          <w:szCs w:val="22"/>
        </w:rPr>
      </w:pPr>
      <w:r>
        <w:t xml:space="preserve">Dansk: </w:t>
      </w:r>
    </w:p>
    <w:p w:rsidR="007512AF" w:rsidRDefault="006E21B3" w:rsidP="007512AF">
      <w:r w:rsidRPr="00A14259">
        <w:t xml:space="preserve">Sammenlign derefter </w:t>
      </w:r>
      <w:r>
        <w:t>syntaks</w:t>
      </w:r>
      <w:r w:rsidRPr="00A14259">
        <w:t xml:space="preserve"> i dansk og engelsk.</w:t>
      </w:r>
    </w:p>
    <w:p w:rsidR="007512AF" w:rsidRDefault="007512AF" w:rsidP="007512AF">
      <w:r>
        <w:br w:type="page"/>
      </w:r>
    </w:p>
    <w:p w:rsidR="006E21B3" w:rsidRDefault="006E21B3" w:rsidP="007512AF">
      <w:pPr>
        <w:pStyle w:val="Overskrift3"/>
        <w:numPr>
          <w:ilvl w:val="0"/>
          <w:numId w:val="12"/>
        </w:numPr>
        <w:rPr>
          <w:lang w:val="en-GB"/>
        </w:rPr>
      </w:pPr>
      <w:r>
        <w:rPr>
          <w:lang w:val="en-GB"/>
        </w:rPr>
        <w:lastRenderedPageBreak/>
        <w:t>Grammatical game of dice</w:t>
      </w:r>
    </w:p>
    <w:p w:rsidR="006E21B3" w:rsidRDefault="006E21B3" w:rsidP="006E21B3">
      <w:pPr>
        <w:rPr>
          <w:sz w:val="32"/>
          <w:szCs w:val="32"/>
          <w:lang w:val="en-GB"/>
        </w:rPr>
      </w:pPr>
    </w:p>
    <w:p w:rsidR="007512AF" w:rsidRDefault="006E21B3" w:rsidP="007512AF">
      <w:pPr>
        <w:pStyle w:val="Listeafsnit"/>
        <w:numPr>
          <w:ilvl w:val="0"/>
          <w:numId w:val="25"/>
        </w:numPr>
        <w:rPr>
          <w:lang w:val="en-GB"/>
        </w:rPr>
      </w:pPr>
      <w:r w:rsidRPr="007512AF">
        <w:rPr>
          <w:lang w:val="en-GB"/>
        </w:rPr>
        <w:t xml:space="preserve"> Define the rules for subject-verb agreement (concord). How would you explain it to a person who did not know English that well?</w:t>
      </w:r>
    </w:p>
    <w:p w:rsidR="007512AF" w:rsidRDefault="006E21B3" w:rsidP="007512AF">
      <w:pPr>
        <w:pStyle w:val="Listeafsnit"/>
        <w:numPr>
          <w:ilvl w:val="0"/>
          <w:numId w:val="25"/>
        </w:numPr>
        <w:rPr>
          <w:lang w:val="en-GB"/>
        </w:rPr>
      </w:pPr>
      <w:r w:rsidRPr="007512AF">
        <w:rPr>
          <w:lang w:val="en-GB"/>
        </w:rPr>
        <w:t>Give examples of at least three word classes and find five words for each class</w:t>
      </w:r>
    </w:p>
    <w:p w:rsidR="007512AF" w:rsidRDefault="006E21B3" w:rsidP="007512AF">
      <w:pPr>
        <w:pStyle w:val="Listeafsnit"/>
        <w:numPr>
          <w:ilvl w:val="0"/>
          <w:numId w:val="25"/>
        </w:numPr>
        <w:rPr>
          <w:lang w:val="en-GB"/>
        </w:rPr>
      </w:pPr>
      <w:r w:rsidRPr="007512AF">
        <w:rPr>
          <w:lang w:val="en-GB"/>
        </w:rPr>
        <w:t xml:space="preserve">Write lists with all the personal pronouns, the possessive pronouns, and the relative pronouns. Give examples of sentences where they are used. </w:t>
      </w:r>
    </w:p>
    <w:p w:rsidR="007512AF" w:rsidRDefault="006E21B3" w:rsidP="007512AF">
      <w:pPr>
        <w:pStyle w:val="Listeafsnit"/>
        <w:numPr>
          <w:ilvl w:val="0"/>
          <w:numId w:val="25"/>
        </w:numPr>
        <w:rPr>
          <w:lang w:val="en-GB"/>
        </w:rPr>
      </w:pPr>
      <w:r w:rsidRPr="007512AF">
        <w:rPr>
          <w:lang w:val="en-GB"/>
        </w:rPr>
        <w:t xml:space="preserve">What characterises the simple tense (simple </w:t>
      </w:r>
      <w:proofErr w:type="spellStart"/>
      <w:r w:rsidRPr="007512AF">
        <w:rPr>
          <w:lang w:val="en-GB"/>
        </w:rPr>
        <w:t>tid</w:t>
      </w:r>
      <w:proofErr w:type="spellEnd"/>
      <w:r w:rsidRPr="007512AF">
        <w:rPr>
          <w:lang w:val="en-GB"/>
        </w:rPr>
        <w:t>) as opposed to the progressive aspect (</w:t>
      </w:r>
      <w:proofErr w:type="spellStart"/>
      <w:r w:rsidRPr="007512AF">
        <w:rPr>
          <w:lang w:val="en-GB"/>
        </w:rPr>
        <w:t>udvidet</w:t>
      </w:r>
      <w:proofErr w:type="spellEnd"/>
      <w:r w:rsidRPr="007512AF">
        <w:rPr>
          <w:lang w:val="en-GB"/>
        </w:rPr>
        <w:t xml:space="preserve"> </w:t>
      </w:r>
      <w:proofErr w:type="spellStart"/>
      <w:r w:rsidRPr="007512AF">
        <w:rPr>
          <w:lang w:val="en-GB"/>
        </w:rPr>
        <w:t>tid</w:t>
      </w:r>
      <w:proofErr w:type="spellEnd"/>
      <w:r w:rsidRPr="007512AF">
        <w:rPr>
          <w:lang w:val="en-GB"/>
        </w:rPr>
        <w:t xml:space="preserve">)? Give examples. </w:t>
      </w:r>
    </w:p>
    <w:p w:rsidR="007512AF" w:rsidRDefault="006E21B3" w:rsidP="007512AF">
      <w:pPr>
        <w:pStyle w:val="Listeafsnit"/>
        <w:numPr>
          <w:ilvl w:val="0"/>
          <w:numId w:val="25"/>
        </w:numPr>
        <w:rPr>
          <w:lang w:val="en-GB"/>
        </w:rPr>
      </w:pPr>
      <w:r w:rsidRPr="007512AF">
        <w:rPr>
          <w:lang w:val="en-GB"/>
        </w:rPr>
        <w:t>Explain the rules for choosing either a present time frame or a past time frame.</w:t>
      </w:r>
    </w:p>
    <w:p w:rsidR="006E21B3" w:rsidRDefault="006E21B3" w:rsidP="007512AF">
      <w:pPr>
        <w:pStyle w:val="Listeafsnit"/>
        <w:numPr>
          <w:ilvl w:val="0"/>
          <w:numId w:val="25"/>
        </w:numPr>
        <w:rPr>
          <w:lang w:val="en-GB"/>
        </w:rPr>
      </w:pPr>
      <w:r w:rsidRPr="007512AF">
        <w:rPr>
          <w:lang w:val="en-GB"/>
        </w:rPr>
        <w:t xml:space="preserve">Joker. Pass it on to your partner. </w:t>
      </w:r>
    </w:p>
    <w:p w:rsidR="007728C5" w:rsidRPr="007728C5" w:rsidRDefault="007728C5" w:rsidP="007728C5">
      <w:pPr>
        <w:ind w:left="360"/>
        <w:rPr>
          <w:lang w:val="en-GB"/>
        </w:rPr>
      </w:pPr>
    </w:p>
    <w:p w:rsidR="006E21B3" w:rsidRDefault="007728C5" w:rsidP="006E21B3">
      <w:pPr>
        <w:jc w:val="both"/>
        <w:rPr>
          <w:rFonts w:asciiTheme="minorHAnsi" w:hAnsiTheme="minorHAnsi" w:cstheme="minorHAnsi"/>
          <w:b/>
          <w:lang w:val="en-GB"/>
        </w:rPr>
      </w:pPr>
      <w:r>
        <w:rPr>
          <w:rFonts w:asciiTheme="minorHAnsi" w:hAnsiTheme="minorHAnsi" w:cstheme="minorHAnsi"/>
          <w:b/>
          <w:lang w:val="en-GB"/>
        </w:rPr>
        <w:t xml:space="preserve"> </w:t>
      </w:r>
    </w:p>
    <w:p w:rsidR="006E21B3" w:rsidRPr="00F43896" w:rsidRDefault="007728C5" w:rsidP="007728C5">
      <w:pPr>
        <w:pStyle w:val="Overskrift3"/>
        <w:rPr>
          <w:lang w:val="en-GB"/>
        </w:rPr>
      </w:pPr>
      <w:r w:rsidRPr="007728C5">
        <w:rPr>
          <w:bCs w:val="0"/>
          <w:lang w:val="en-GB"/>
        </w:rPr>
        <w:t>8.</w:t>
      </w:r>
      <w:r>
        <w:rPr>
          <w:lang w:val="en-GB"/>
        </w:rPr>
        <w:t xml:space="preserve"> </w:t>
      </w:r>
      <w:r w:rsidR="006E21B3" w:rsidRPr="00F43896">
        <w:rPr>
          <w:lang w:val="en-GB"/>
        </w:rPr>
        <w:t xml:space="preserve">Translate the following </w:t>
      </w:r>
      <w:r w:rsidR="006E21B3">
        <w:rPr>
          <w:lang w:val="en-GB"/>
        </w:rPr>
        <w:t xml:space="preserve">three </w:t>
      </w:r>
      <w:r w:rsidR="006E21B3" w:rsidRPr="00F43896">
        <w:rPr>
          <w:lang w:val="en-GB"/>
        </w:rPr>
        <w:t>extract</w:t>
      </w:r>
      <w:r w:rsidR="006E21B3">
        <w:rPr>
          <w:lang w:val="en-GB"/>
        </w:rPr>
        <w:t>s</w:t>
      </w:r>
      <w:r w:rsidR="006E21B3" w:rsidRPr="00F43896">
        <w:rPr>
          <w:lang w:val="en-GB"/>
        </w:rPr>
        <w:t xml:space="preserve"> from </w:t>
      </w:r>
      <w:r w:rsidR="006E21B3">
        <w:rPr>
          <w:lang w:val="en-GB"/>
        </w:rPr>
        <w:t>Hemmingway’s short story</w:t>
      </w:r>
      <w:r w:rsidR="006E21B3" w:rsidRPr="00F43896">
        <w:rPr>
          <w:lang w:val="en-GB"/>
        </w:rPr>
        <w:t xml:space="preserve"> into Danish:</w:t>
      </w:r>
    </w:p>
    <w:p w:rsidR="006E21B3" w:rsidRDefault="006E21B3" w:rsidP="006E21B3">
      <w:pPr>
        <w:rPr>
          <w:lang w:val="en-GB"/>
        </w:rPr>
      </w:pPr>
    </w:p>
    <w:p w:rsidR="006E21B3" w:rsidRPr="00C902EB" w:rsidRDefault="006E21B3" w:rsidP="007728C5">
      <w:pPr>
        <w:rPr>
          <w:lang w:val="en-US"/>
        </w:rPr>
      </w:pPr>
      <w:r w:rsidRPr="00C902EB">
        <w:rPr>
          <w:lang w:val="en-US"/>
        </w:rPr>
        <w:t>The woman brought two glasses of beer and two felt pads. She put the felt pads and the beer glasses on the table and looked at the man and the girl. The girl was looking off at the line of hills. They were white in the sun and the country was brown and dry.</w:t>
      </w:r>
    </w:p>
    <w:p w:rsidR="006E21B3" w:rsidRPr="00C902EB" w:rsidRDefault="006E21B3" w:rsidP="007728C5">
      <w:pPr>
        <w:rPr>
          <w:lang w:val="en-US"/>
        </w:rPr>
      </w:pPr>
      <w:r w:rsidRPr="00C902EB">
        <w:rPr>
          <w:lang w:val="en-US"/>
        </w:rPr>
        <w:t>“They look like white elephants,” she said.</w:t>
      </w:r>
    </w:p>
    <w:p w:rsidR="006E21B3" w:rsidRPr="00C902EB" w:rsidRDefault="006E21B3" w:rsidP="007728C5">
      <w:pPr>
        <w:rPr>
          <w:lang w:val="en-US"/>
        </w:rPr>
      </w:pPr>
      <w:r w:rsidRPr="00C902EB">
        <w:rPr>
          <w:lang w:val="en-US"/>
        </w:rPr>
        <w:t>“I’ve never seen one,” the man drank his beer.</w:t>
      </w:r>
    </w:p>
    <w:p w:rsidR="006E21B3" w:rsidRPr="00C902EB" w:rsidRDefault="006E21B3" w:rsidP="007728C5">
      <w:pPr>
        <w:rPr>
          <w:lang w:val="en-US"/>
        </w:rPr>
      </w:pPr>
      <w:r w:rsidRPr="00C902EB">
        <w:rPr>
          <w:lang w:val="en-US"/>
        </w:rPr>
        <w:t>“No, you wouldn’t have.”</w:t>
      </w:r>
    </w:p>
    <w:p w:rsidR="006E21B3" w:rsidRPr="00C902EB" w:rsidRDefault="006E21B3" w:rsidP="007728C5">
      <w:pPr>
        <w:rPr>
          <w:lang w:val="en-US"/>
        </w:rPr>
      </w:pPr>
      <w:r w:rsidRPr="00C902EB">
        <w:rPr>
          <w:lang w:val="en-US"/>
        </w:rPr>
        <w:t>“I might have,” the man said. “Just because you say I wouldn’t have doesn’t prove anything.”</w:t>
      </w:r>
    </w:p>
    <w:p w:rsidR="006E21B3" w:rsidRPr="00C902EB" w:rsidRDefault="006E21B3" w:rsidP="007728C5">
      <w:pPr>
        <w:rPr>
          <w:lang w:val="en-US"/>
        </w:rPr>
      </w:pPr>
      <w:r w:rsidRPr="00C902EB">
        <w:rPr>
          <w:lang w:val="en-US"/>
        </w:rPr>
        <w:t>The girl looked at the bead curtain. “They’ve painted something on it,” she said. “What does it say?”</w:t>
      </w:r>
    </w:p>
    <w:p w:rsidR="006E21B3" w:rsidRPr="00C902EB" w:rsidRDefault="006E21B3" w:rsidP="007728C5">
      <w:pPr>
        <w:rPr>
          <w:lang w:val="en-US"/>
        </w:rPr>
      </w:pPr>
      <w:r w:rsidRPr="00C902EB">
        <w:rPr>
          <w:lang w:val="en-US"/>
        </w:rPr>
        <w:t>“</w:t>
      </w:r>
      <w:proofErr w:type="spellStart"/>
      <w:r w:rsidRPr="00C902EB">
        <w:rPr>
          <w:lang w:val="en-US"/>
        </w:rPr>
        <w:t>Anis</w:t>
      </w:r>
      <w:proofErr w:type="spellEnd"/>
      <w:r w:rsidRPr="00C902EB">
        <w:rPr>
          <w:lang w:val="en-US"/>
        </w:rPr>
        <w:t xml:space="preserve"> </w:t>
      </w:r>
      <w:proofErr w:type="gramStart"/>
      <w:r w:rsidRPr="00C902EB">
        <w:rPr>
          <w:lang w:val="en-US"/>
        </w:rPr>
        <w:t>del</w:t>
      </w:r>
      <w:proofErr w:type="gramEnd"/>
      <w:r w:rsidRPr="00C902EB">
        <w:rPr>
          <w:lang w:val="en-US"/>
        </w:rPr>
        <w:t xml:space="preserve"> Toro. It’s a drink.”</w:t>
      </w:r>
    </w:p>
    <w:p w:rsidR="006E21B3" w:rsidRPr="00B2495A" w:rsidRDefault="006E21B3" w:rsidP="007728C5">
      <w:pPr>
        <w:rPr>
          <w:lang w:val="en-US"/>
        </w:rPr>
      </w:pPr>
      <w:r w:rsidRPr="00B2495A">
        <w:rPr>
          <w:lang w:val="en-US"/>
        </w:rPr>
        <w:t>“Could we try it?”</w:t>
      </w:r>
    </w:p>
    <w:p w:rsidR="006E21B3" w:rsidRPr="00B2495A" w:rsidRDefault="006E21B3" w:rsidP="007728C5">
      <w:pPr>
        <w:rPr>
          <w:lang w:val="en-US"/>
        </w:rPr>
      </w:pPr>
    </w:p>
    <w:p w:rsidR="006E21B3" w:rsidRPr="00B2495A" w:rsidRDefault="006E21B3" w:rsidP="007728C5">
      <w:pPr>
        <w:rPr>
          <w:lang w:val="en-US"/>
        </w:rPr>
      </w:pPr>
      <w:r w:rsidRPr="00B2495A">
        <w:rPr>
          <w:lang w:val="en-US"/>
        </w:rPr>
        <w:t>“It’s really an awfully simple operation, Jig,” the man said. “It’s not really an operation at all.”</w:t>
      </w:r>
    </w:p>
    <w:p w:rsidR="006E21B3" w:rsidRPr="00B2495A" w:rsidRDefault="006E21B3" w:rsidP="007728C5">
      <w:pPr>
        <w:rPr>
          <w:lang w:val="en-US"/>
        </w:rPr>
      </w:pPr>
      <w:r w:rsidRPr="00B2495A">
        <w:rPr>
          <w:lang w:val="en-US"/>
        </w:rPr>
        <w:lastRenderedPageBreak/>
        <w:t>The girl looked at the ground the table legs rested on.</w:t>
      </w:r>
    </w:p>
    <w:p w:rsidR="006E21B3" w:rsidRPr="00B2495A" w:rsidRDefault="006E21B3" w:rsidP="007728C5">
      <w:pPr>
        <w:rPr>
          <w:lang w:val="en-US"/>
        </w:rPr>
      </w:pPr>
      <w:r w:rsidRPr="00B2495A">
        <w:rPr>
          <w:lang w:val="en-US"/>
        </w:rPr>
        <w:t>“I know you wouldn’t mind it. Jig. It’s really not anything. It’s just to let the air in.”</w:t>
      </w:r>
    </w:p>
    <w:p w:rsidR="006E21B3" w:rsidRPr="00B2495A" w:rsidRDefault="006E21B3" w:rsidP="007728C5">
      <w:pPr>
        <w:rPr>
          <w:lang w:val="en-US"/>
        </w:rPr>
      </w:pPr>
      <w:r w:rsidRPr="00B2495A">
        <w:rPr>
          <w:lang w:val="en-US"/>
        </w:rPr>
        <w:t>The girl did not say anything.</w:t>
      </w:r>
    </w:p>
    <w:p w:rsidR="006E21B3" w:rsidRPr="00B2495A" w:rsidRDefault="006E21B3" w:rsidP="007728C5">
      <w:pPr>
        <w:rPr>
          <w:lang w:val="en-US"/>
        </w:rPr>
      </w:pPr>
      <w:r w:rsidRPr="00B2495A">
        <w:rPr>
          <w:lang w:val="en-US"/>
        </w:rPr>
        <w:t>“I’ll go with you and I’ll stay with you all the time. They just let the air in and then it’s all perfectly natural.”</w:t>
      </w:r>
    </w:p>
    <w:p w:rsidR="006E21B3" w:rsidRPr="00B2495A" w:rsidRDefault="006E21B3" w:rsidP="007728C5">
      <w:pPr>
        <w:rPr>
          <w:lang w:val="en-US"/>
        </w:rPr>
      </w:pPr>
      <w:r w:rsidRPr="00B2495A">
        <w:rPr>
          <w:lang w:val="en-US"/>
        </w:rPr>
        <w:t>“Then what will we do afterward?”</w:t>
      </w:r>
    </w:p>
    <w:p w:rsidR="006E21B3" w:rsidRPr="00B2495A" w:rsidRDefault="006E21B3" w:rsidP="007728C5">
      <w:pPr>
        <w:rPr>
          <w:lang w:val="en-US"/>
        </w:rPr>
      </w:pPr>
      <w:r w:rsidRPr="00B2495A">
        <w:rPr>
          <w:lang w:val="en-US"/>
        </w:rPr>
        <w:t xml:space="preserve">“We’ll be fine afterward. </w:t>
      </w:r>
      <w:proofErr w:type="gramStart"/>
      <w:r w:rsidRPr="00B2495A">
        <w:rPr>
          <w:lang w:val="en-US"/>
        </w:rPr>
        <w:t>Just like we were before.”</w:t>
      </w:r>
      <w:proofErr w:type="gramEnd"/>
    </w:p>
    <w:p w:rsidR="006E21B3" w:rsidRPr="00B2495A" w:rsidRDefault="006E21B3" w:rsidP="007728C5">
      <w:pPr>
        <w:rPr>
          <w:lang w:val="en-US"/>
        </w:rPr>
      </w:pPr>
      <w:r w:rsidRPr="00B2495A">
        <w:rPr>
          <w:lang w:val="en-US"/>
        </w:rPr>
        <w:t>“What makes you think so?”</w:t>
      </w:r>
    </w:p>
    <w:p w:rsidR="006E21B3" w:rsidRPr="00B2495A" w:rsidRDefault="006E21B3" w:rsidP="007728C5">
      <w:pPr>
        <w:rPr>
          <w:lang w:val="en-US"/>
        </w:rPr>
      </w:pPr>
      <w:r w:rsidRPr="00B2495A">
        <w:rPr>
          <w:lang w:val="en-US"/>
        </w:rPr>
        <w:t>“That’s the only thing that bothers us. It’s the only thing that’s made us unhappy.”</w:t>
      </w:r>
    </w:p>
    <w:p w:rsidR="006E21B3" w:rsidRPr="00B2495A" w:rsidRDefault="006E21B3" w:rsidP="007728C5">
      <w:pPr>
        <w:rPr>
          <w:lang w:val="en-US"/>
        </w:rPr>
      </w:pPr>
      <w:r w:rsidRPr="00B2495A">
        <w:rPr>
          <w:lang w:val="en-US"/>
        </w:rPr>
        <w:t>The girl looked at the bead curtain, put her hand out and took hold of two of the strings of beads.</w:t>
      </w:r>
    </w:p>
    <w:p w:rsidR="006E21B3" w:rsidRDefault="006E21B3" w:rsidP="007728C5">
      <w:pPr>
        <w:rPr>
          <w:lang w:val="en-US"/>
        </w:rPr>
      </w:pPr>
    </w:p>
    <w:p w:rsidR="006E21B3" w:rsidRPr="00B2495A" w:rsidRDefault="006E21B3" w:rsidP="007728C5">
      <w:pPr>
        <w:rPr>
          <w:lang w:val="en-US"/>
        </w:rPr>
      </w:pPr>
      <w:r w:rsidRPr="00B2495A">
        <w:rPr>
          <w:lang w:val="en-US"/>
        </w:rPr>
        <w:t>The girl stood up and walked to the end of the station. Across, on the other side, were fields of grain and trees along the banks of the Ebro. Far away, beyond the river, were mountains. The shadow of a cloud moved across the field of grain and she saw the river through the trees.</w:t>
      </w:r>
    </w:p>
    <w:p w:rsidR="006E21B3" w:rsidRPr="00B2495A" w:rsidRDefault="006E21B3" w:rsidP="007728C5">
      <w:pPr>
        <w:rPr>
          <w:rFonts w:ascii="HoeflerText" w:hAnsi="HoeflerText"/>
          <w:color w:val="000000"/>
          <w:lang w:val="en-US"/>
        </w:rPr>
      </w:pPr>
      <w:r w:rsidRPr="00B2495A">
        <w:rPr>
          <w:rFonts w:ascii="HoeflerText" w:hAnsi="HoeflerText"/>
          <w:color w:val="000000"/>
          <w:lang w:val="en-US"/>
        </w:rPr>
        <w:t>“And we could have all this,” she said. “And we could have everything and every day we make it more impossible.”</w:t>
      </w:r>
    </w:p>
    <w:p w:rsidR="006E21B3" w:rsidRPr="00B2495A" w:rsidRDefault="006E21B3" w:rsidP="007728C5">
      <w:pPr>
        <w:rPr>
          <w:rFonts w:ascii="HoeflerText" w:hAnsi="HoeflerText"/>
          <w:color w:val="000000"/>
          <w:lang w:val="en-US"/>
        </w:rPr>
      </w:pPr>
      <w:r w:rsidRPr="00B2495A">
        <w:rPr>
          <w:rFonts w:ascii="HoeflerText" w:hAnsi="HoeflerText"/>
          <w:color w:val="000000"/>
          <w:lang w:val="en-US"/>
        </w:rPr>
        <w:t>“What did you say?”</w:t>
      </w:r>
    </w:p>
    <w:p w:rsidR="006E21B3" w:rsidRPr="00B2495A" w:rsidRDefault="006E21B3" w:rsidP="007728C5">
      <w:pPr>
        <w:rPr>
          <w:rFonts w:ascii="HoeflerText" w:hAnsi="HoeflerText"/>
          <w:color w:val="000000"/>
          <w:lang w:val="en-US"/>
        </w:rPr>
      </w:pPr>
      <w:r w:rsidRPr="00B2495A">
        <w:rPr>
          <w:rFonts w:ascii="HoeflerText" w:hAnsi="HoeflerText"/>
          <w:color w:val="000000"/>
          <w:lang w:val="en-US"/>
        </w:rPr>
        <w:t>“I said we could have everything.”</w:t>
      </w:r>
    </w:p>
    <w:p w:rsidR="006E21B3" w:rsidRPr="00B2495A" w:rsidRDefault="006E21B3" w:rsidP="007728C5">
      <w:pPr>
        <w:rPr>
          <w:rFonts w:ascii="HoeflerText" w:hAnsi="HoeflerText"/>
          <w:color w:val="000000"/>
          <w:lang w:val="en-US"/>
        </w:rPr>
      </w:pPr>
      <w:r w:rsidRPr="00B2495A">
        <w:rPr>
          <w:rFonts w:ascii="HoeflerText" w:hAnsi="HoeflerText"/>
          <w:color w:val="000000"/>
          <w:lang w:val="en-US"/>
        </w:rPr>
        <w:t>“We can have everything.”</w:t>
      </w:r>
    </w:p>
    <w:p w:rsidR="006E21B3" w:rsidRPr="00B2495A" w:rsidRDefault="006E21B3" w:rsidP="007728C5">
      <w:pPr>
        <w:rPr>
          <w:rFonts w:ascii="HoeflerText" w:hAnsi="HoeflerText"/>
          <w:color w:val="000000"/>
          <w:lang w:val="en-US"/>
        </w:rPr>
      </w:pPr>
      <w:r w:rsidRPr="00B2495A">
        <w:rPr>
          <w:rFonts w:ascii="HoeflerText" w:hAnsi="HoeflerText"/>
          <w:color w:val="000000"/>
          <w:lang w:val="en-US"/>
        </w:rPr>
        <w:t>“No, we can’t.”</w:t>
      </w:r>
    </w:p>
    <w:p w:rsidR="006E21B3" w:rsidRPr="00B2495A" w:rsidRDefault="006E21B3" w:rsidP="007728C5">
      <w:pPr>
        <w:rPr>
          <w:rFonts w:ascii="HoeflerText" w:hAnsi="HoeflerText"/>
          <w:color w:val="000000"/>
          <w:lang w:val="en-US"/>
        </w:rPr>
      </w:pPr>
      <w:r w:rsidRPr="00B2495A">
        <w:rPr>
          <w:rFonts w:ascii="HoeflerText" w:hAnsi="HoeflerText"/>
          <w:color w:val="000000"/>
          <w:lang w:val="en-US"/>
        </w:rPr>
        <w:t>“We can have the whole world.”</w:t>
      </w:r>
    </w:p>
    <w:p w:rsidR="006E21B3" w:rsidRPr="00B2495A" w:rsidRDefault="006E21B3" w:rsidP="007728C5">
      <w:pPr>
        <w:rPr>
          <w:rFonts w:ascii="HoeflerText" w:hAnsi="HoeflerText"/>
          <w:color w:val="000000"/>
          <w:lang w:val="en-US"/>
        </w:rPr>
      </w:pPr>
      <w:r w:rsidRPr="00B2495A">
        <w:rPr>
          <w:rFonts w:ascii="HoeflerText" w:hAnsi="HoeflerText"/>
          <w:color w:val="000000"/>
          <w:lang w:val="en-US"/>
        </w:rPr>
        <w:t>“No, we can’t.”</w:t>
      </w:r>
    </w:p>
    <w:p w:rsidR="006E21B3" w:rsidRPr="00B2495A" w:rsidRDefault="006E21B3" w:rsidP="007728C5">
      <w:pPr>
        <w:rPr>
          <w:rFonts w:ascii="HoeflerText" w:hAnsi="HoeflerText"/>
          <w:color w:val="000000"/>
          <w:lang w:val="en-US"/>
        </w:rPr>
      </w:pPr>
      <w:r w:rsidRPr="00B2495A">
        <w:rPr>
          <w:rFonts w:ascii="HoeflerText" w:hAnsi="HoeflerText"/>
          <w:color w:val="000000"/>
          <w:lang w:val="en-US"/>
        </w:rPr>
        <w:t>“We can go everywhere.”</w:t>
      </w:r>
    </w:p>
    <w:p w:rsidR="006E21B3" w:rsidRPr="00B2495A" w:rsidRDefault="006E21B3" w:rsidP="007728C5">
      <w:pPr>
        <w:rPr>
          <w:rFonts w:ascii="HoeflerText" w:hAnsi="HoeflerText"/>
          <w:color w:val="000000"/>
          <w:lang w:val="en-US"/>
        </w:rPr>
      </w:pPr>
      <w:r w:rsidRPr="00B2495A">
        <w:rPr>
          <w:rFonts w:ascii="HoeflerText" w:hAnsi="HoeflerText"/>
          <w:color w:val="000000"/>
          <w:lang w:val="en-US"/>
        </w:rPr>
        <w:t xml:space="preserve">“No, we can’t. It isn’t ours </w:t>
      </w:r>
      <w:proofErr w:type="spellStart"/>
      <w:r w:rsidRPr="00B2495A">
        <w:rPr>
          <w:rFonts w:ascii="HoeflerText" w:hAnsi="HoeflerText"/>
          <w:color w:val="000000"/>
          <w:lang w:val="en-US"/>
        </w:rPr>
        <w:t>any more</w:t>
      </w:r>
      <w:proofErr w:type="spellEnd"/>
      <w:r w:rsidRPr="00B2495A">
        <w:rPr>
          <w:rFonts w:ascii="HoeflerText" w:hAnsi="HoeflerText"/>
          <w:color w:val="000000"/>
          <w:lang w:val="en-US"/>
        </w:rPr>
        <w:t>.”</w:t>
      </w:r>
    </w:p>
    <w:p w:rsidR="006E21B3" w:rsidRPr="00B2495A" w:rsidRDefault="006E21B3" w:rsidP="007728C5">
      <w:pPr>
        <w:rPr>
          <w:rFonts w:ascii="HoeflerText" w:hAnsi="HoeflerText"/>
          <w:color w:val="000000"/>
          <w:lang w:val="en-US"/>
        </w:rPr>
      </w:pPr>
      <w:r w:rsidRPr="00B2495A">
        <w:rPr>
          <w:rFonts w:ascii="HoeflerText" w:hAnsi="HoeflerText"/>
          <w:color w:val="000000"/>
          <w:lang w:val="en-US"/>
        </w:rPr>
        <w:t>“It’s ours.”</w:t>
      </w:r>
    </w:p>
    <w:p w:rsidR="006E21B3" w:rsidRPr="00B2495A" w:rsidRDefault="006E21B3" w:rsidP="007728C5">
      <w:pPr>
        <w:rPr>
          <w:rFonts w:ascii="HoeflerText" w:hAnsi="HoeflerText"/>
          <w:color w:val="000000"/>
          <w:lang w:val="en-US"/>
        </w:rPr>
      </w:pPr>
      <w:r w:rsidRPr="00B2495A">
        <w:rPr>
          <w:rFonts w:ascii="HoeflerText" w:hAnsi="HoeflerText"/>
          <w:color w:val="000000"/>
          <w:lang w:val="en-US"/>
        </w:rPr>
        <w:t>“No, it isn’t. And once they take it away, you never get it back.”</w:t>
      </w:r>
    </w:p>
    <w:p w:rsidR="006E21B3" w:rsidRPr="00B2495A" w:rsidRDefault="006E21B3" w:rsidP="007728C5">
      <w:pPr>
        <w:rPr>
          <w:rFonts w:ascii="HoeflerText" w:hAnsi="HoeflerText"/>
          <w:color w:val="000000"/>
          <w:lang w:val="en-US"/>
        </w:rPr>
      </w:pPr>
      <w:r w:rsidRPr="00B2495A">
        <w:rPr>
          <w:rFonts w:ascii="HoeflerText" w:hAnsi="HoeflerText"/>
          <w:color w:val="000000"/>
          <w:lang w:val="en-US"/>
        </w:rPr>
        <w:lastRenderedPageBreak/>
        <w:t>“But they haven’t taken it away.”</w:t>
      </w:r>
    </w:p>
    <w:p w:rsidR="006E21B3" w:rsidRPr="00B2495A" w:rsidRDefault="006E21B3" w:rsidP="007728C5">
      <w:pPr>
        <w:rPr>
          <w:rFonts w:ascii="HoeflerText" w:hAnsi="HoeflerText"/>
          <w:color w:val="000000"/>
        </w:rPr>
      </w:pPr>
      <w:r w:rsidRPr="00B2495A">
        <w:rPr>
          <w:rFonts w:ascii="HoeflerText" w:hAnsi="HoeflerText"/>
          <w:color w:val="000000"/>
        </w:rPr>
        <w:t>“</w:t>
      </w:r>
      <w:proofErr w:type="spellStart"/>
      <w:r w:rsidRPr="00B2495A">
        <w:rPr>
          <w:rFonts w:ascii="HoeflerText" w:hAnsi="HoeflerText"/>
          <w:color w:val="000000"/>
        </w:rPr>
        <w:t>We’ll</w:t>
      </w:r>
      <w:proofErr w:type="spellEnd"/>
      <w:r w:rsidRPr="00B2495A">
        <w:rPr>
          <w:rFonts w:ascii="HoeflerText" w:hAnsi="HoeflerText"/>
          <w:color w:val="000000"/>
        </w:rPr>
        <w:t xml:space="preserve"> </w:t>
      </w:r>
      <w:proofErr w:type="spellStart"/>
      <w:r w:rsidRPr="00B2495A">
        <w:rPr>
          <w:rFonts w:ascii="HoeflerText" w:hAnsi="HoeflerText"/>
          <w:color w:val="000000"/>
        </w:rPr>
        <w:t>wait</w:t>
      </w:r>
      <w:proofErr w:type="spellEnd"/>
      <w:r w:rsidRPr="00B2495A">
        <w:rPr>
          <w:rFonts w:ascii="HoeflerText" w:hAnsi="HoeflerText"/>
          <w:color w:val="000000"/>
        </w:rPr>
        <w:t xml:space="preserve"> and </w:t>
      </w:r>
      <w:proofErr w:type="spellStart"/>
      <w:r w:rsidRPr="00B2495A">
        <w:rPr>
          <w:rFonts w:ascii="HoeflerText" w:hAnsi="HoeflerText"/>
          <w:color w:val="000000"/>
        </w:rPr>
        <w:t>see</w:t>
      </w:r>
      <w:proofErr w:type="spellEnd"/>
      <w:r w:rsidRPr="00B2495A">
        <w:rPr>
          <w:rFonts w:ascii="HoeflerText" w:hAnsi="HoeflerText"/>
          <w:color w:val="000000"/>
        </w:rPr>
        <w:t>.”</w:t>
      </w:r>
    </w:p>
    <w:p w:rsidR="006E21B3" w:rsidRPr="00B2495A" w:rsidRDefault="006E21B3" w:rsidP="006E21B3">
      <w:pPr>
        <w:pStyle w:val="body-text"/>
        <w:shd w:val="clear" w:color="auto" w:fill="FFFFFF"/>
        <w:spacing w:before="0" w:beforeAutospacing="0" w:after="0" w:afterAutospacing="0"/>
        <w:jc w:val="both"/>
        <w:rPr>
          <w:rFonts w:ascii="HoeflerText" w:hAnsi="HoeflerText"/>
          <w:color w:val="000000"/>
          <w:sz w:val="22"/>
          <w:szCs w:val="22"/>
          <w:lang w:val="en-US"/>
        </w:rPr>
      </w:pPr>
    </w:p>
    <w:p w:rsidR="006E21B3" w:rsidRPr="00A14259" w:rsidRDefault="006E21B3" w:rsidP="006E21B3">
      <w:pPr>
        <w:pStyle w:val="Listeafsnit"/>
        <w:numPr>
          <w:ilvl w:val="0"/>
          <w:numId w:val="15"/>
        </w:numPr>
        <w:spacing w:after="0" w:line="240" w:lineRule="auto"/>
        <w:jc w:val="both"/>
        <w:rPr>
          <w:lang w:val="en-GB"/>
        </w:rPr>
      </w:pPr>
      <w:r w:rsidRPr="00A14259">
        <w:rPr>
          <w:rFonts w:asciiTheme="minorHAnsi" w:hAnsiTheme="minorHAnsi" w:cstheme="minorHAnsi"/>
          <w:lang w:val="en-GB"/>
        </w:rPr>
        <w:t>Account for the action of the three extracts above.</w:t>
      </w:r>
    </w:p>
    <w:p w:rsidR="00846B85" w:rsidRPr="006E21B3" w:rsidRDefault="00846B85" w:rsidP="006E21B3">
      <w:pPr>
        <w:rPr>
          <w:lang w:val="en-GB"/>
        </w:rPr>
      </w:pPr>
    </w:p>
    <w:sectPr w:rsidR="00846B85" w:rsidRPr="006E21B3" w:rsidSect="002F45FC">
      <w:pgSz w:w="11906" w:h="16838"/>
      <w:pgMar w:top="2268"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oeflerTex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128"/>
    <w:multiLevelType w:val="hybridMultilevel"/>
    <w:tmpl w:val="65502F6A"/>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5E25ADA"/>
    <w:multiLevelType w:val="hybridMultilevel"/>
    <w:tmpl w:val="34642ECC"/>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nsid w:val="07020599"/>
    <w:multiLevelType w:val="hybridMultilevel"/>
    <w:tmpl w:val="FCA60B3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CFA181A"/>
    <w:multiLevelType w:val="hybridMultilevel"/>
    <w:tmpl w:val="50CC342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DBF1610"/>
    <w:multiLevelType w:val="hybridMultilevel"/>
    <w:tmpl w:val="3A40F4B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FA14AD8"/>
    <w:multiLevelType w:val="hybridMultilevel"/>
    <w:tmpl w:val="092C3F7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0582B9A"/>
    <w:multiLevelType w:val="hybridMultilevel"/>
    <w:tmpl w:val="92949E86"/>
    <w:lvl w:ilvl="0" w:tplc="E59628A4">
      <w:start w:val="1"/>
      <w:numFmt w:val="bullet"/>
      <w:pStyle w:val="Listeafsni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C3C5F2A"/>
    <w:multiLevelType w:val="hybridMultilevel"/>
    <w:tmpl w:val="9FECB2B2"/>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D004A23"/>
    <w:multiLevelType w:val="hybridMultilevel"/>
    <w:tmpl w:val="6734BF1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1E072633"/>
    <w:multiLevelType w:val="hybridMultilevel"/>
    <w:tmpl w:val="7B9EF9A0"/>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5BC4D9C"/>
    <w:multiLevelType w:val="hybridMultilevel"/>
    <w:tmpl w:val="DC8EAD58"/>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7E24893"/>
    <w:multiLevelType w:val="hybridMultilevel"/>
    <w:tmpl w:val="0BB438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BD07D07"/>
    <w:multiLevelType w:val="hybridMultilevel"/>
    <w:tmpl w:val="FAEE46AA"/>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36D94FB4"/>
    <w:multiLevelType w:val="hybridMultilevel"/>
    <w:tmpl w:val="5F0E0946"/>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nsid w:val="39E82808"/>
    <w:multiLevelType w:val="hybridMultilevel"/>
    <w:tmpl w:val="38E04C74"/>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E3E154E"/>
    <w:multiLevelType w:val="hybridMultilevel"/>
    <w:tmpl w:val="24B24AE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49B84BC5"/>
    <w:multiLevelType w:val="hybridMultilevel"/>
    <w:tmpl w:val="C3DAF554"/>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nsid w:val="514805A3"/>
    <w:multiLevelType w:val="hybridMultilevel"/>
    <w:tmpl w:val="6084FBD6"/>
    <w:lvl w:ilvl="0" w:tplc="9B50E6A2">
      <w:start w:val="3"/>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8">
    <w:nsid w:val="565B2BF7"/>
    <w:multiLevelType w:val="hybridMultilevel"/>
    <w:tmpl w:val="2FCCFADC"/>
    <w:lvl w:ilvl="0" w:tplc="6164D8FE">
      <w:start w:val="1"/>
      <w:numFmt w:val="decimal"/>
      <w:lvlText w:val="%1)"/>
      <w:lvlJc w:val="left"/>
      <w:pPr>
        <w:ind w:left="720" w:hanging="360"/>
      </w:pPr>
      <w:rPr>
        <w:rFonts w:ascii="HoeflerText" w:hAnsi="HoeflerText" w:cs="Times New Roman" w:hint="default"/>
        <w:color w:val="0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565D6834"/>
    <w:multiLevelType w:val="hybridMultilevel"/>
    <w:tmpl w:val="22684322"/>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666630C8"/>
    <w:multiLevelType w:val="hybridMultilevel"/>
    <w:tmpl w:val="3634EF72"/>
    <w:lvl w:ilvl="0" w:tplc="D2627036">
      <w:start w:val="4"/>
      <w:numFmt w:val="decimal"/>
      <w:lvlText w:val="%1."/>
      <w:lvlJc w:val="left"/>
      <w:pPr>
        <w:ind w:left="1080" w:hanging="720"/>
      </w:pPr>
      <w:rPr>
        <w:rFonts w:cstheme="majorBidi" w:hint="default"/>
        <w:sz w:val="3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6E6558B7"/>
    <w:multiLevelType w:val="hybridMultilevel"/>
    <w:tmpl w:val="6CC41C0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705C56C6"/>
    <w:multiLevelType w:val="hybridMultilevel"/>
    <w:tmpl w:val="E7261C8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7BB21D0A"/>
    <w:multiLevelType w:val="hybridMultilevel"/>
    <w:tmpl w:val="588EC3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7D950A9F"/>
    <w:multiLevelType w:val="hybridMultilevel"/>
    <w:tmpl w:val="2A02D9AC"/>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9"/>
  </w:num>
  <w:num w:numId="2">
    <w:abstractNumId w:val="10"/>
  </w:num>
  <w:num w:numId="3">
    <w:abstractNumId w:val="14"/>
  </w:num>
  <w:num w:numId="4">
    <w:abstractNumId w:val="7"/>
  </w:num>
  <w:num w:numId="5">
    <w:abstractNumId w:val="19"/>
  </w:num>
  <w:num w:numId="6">
    <w:abstractNumId w:val="21"/>
  </w:num>
  <w:num w:numId="7">
    <w:abstractNumId w:val="4"/>
  </w:num>
  <w:num w:numId="8">
    <w:abstractNumId w:val="15"/>
  </w:num>
  <w:num w:numId="9">
    <w:abstractNumId w:val="5"/>
  </w:num>
  <w:num w:numId="10">
    <w:abstractNumId w:val="2"/>
  </w:num>
  <w:num w:numId="11">
    <w:abstractNumId w:val="6"/>
  </w:num>
  <w:num w:numId="12">
    <w:abstractNumId w:val="1"/>
  </w:num>
  <w:num w:numId="13">
    <w:abstractNumId w:val="8"/>
  </w:num>
  <w:num w:numId="14">
    <w:abstractNumId w:val="13"/>
  </w:num>
  <w:num w:numId="15">
    <w:abstractNumId w:val="3"/>
  </w:num>
  <w:num w:numId="16">
    <w:abstractNumId w:val="18"/>
  </w:num>
  <w:num w:numId="17">
    <w:abstractNumId w:val="17"/>
  </w:num>
  <w:num w:numId="18">
    <w:abstractNumId w:val="22"/>
  </w:num>
  <w:num w:numId="19">
    <w:abstractNumId w:val="12"/>
  </w:num>
  <w:num w:numId="20">
    <w:abstractNumId w:val="16"/>
  </w:num>
  <w:num w:numId="21">
    <w:abstractNumId w:val="11"/>
  </w:num>
  <w:num w:numId="22">
    <w:abstractNumId w:val="0"/>
  </w:num>
  <w:num w:numId="23">
    <w:abstractNumId w:val="20"/>
  </w:num>
  <w:num w:numId="24">
    <w:abstractNumId w:val="2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66"/>
    <w:rsid w:val="000F71EA"/>
    <w:rsid w:val="00141B83"/>
    <w:rsid w:val="0015088F"/>
    <w:rsid w:val="001F1F6D"/>
    <w:rsid w:val="002869EA"/>
    <w:rsid w:val="002A57C4"/>
    <w:rsid w:val="002E059C"/>
    <w:rsid w:val="002F45FC"/>
    <w:rsid w:val="00311081"/>
    <w:rsid w:val="00312A0D"/>
    <w:rsid w:val="00331B89"/>
    <w:rsid w:val="00332B35"/>
    <w:rsid w:val="00356AC7"/>
    <w:rsid w:val="00380FF5"/>
    <w:rsid w:val="003E1FD2"/>
    <w:rsid w:val="004823A9"/>
    <w:rsid w:val="006E21B3"/>
    <w:rsid w:val="007512AF"/>
    <w:rsid w:val="007728C5"/>
    <w:rsid w:val="008339F5"/>
    <w:rsid w:val="00846B85"/>
    <w:rsid w:val="00852169"/>
    <w:rsid w:val="008D7846"/>
    <w:rsid w:val="00A61366"/>
    <w:rsid w:val="00AB3D00"/>
    <w:rsid w:val="00AF35C4"/>
    <w:rsid w:val="00B619BE"/>
    <w:rsid w:val="00CE772E"/>
    <w:rsid w:val="00D72529"/>
    <w:rsid w:val="00F422A0"/>
    <w:rsid w:val="00F55E1A"/>
    <w:rsid w:val="00F94821"/>
    <w:rsid w:val="00FF1C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846"/>
    <w:rPr>
      <w:rFonts w:ascii="Verdana" w:hAnsi="Verdana"/>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paragraph" w:customStyle="1" w:styleId="body-text">
    <w:name w:val="body-text"/>
    <w:basedOn w:val="Normal"/>
    <w:rsid w:val="006E21B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Default">
    <w:name w:val="Default"/>
    <w:rsid w:val="006E21B3"/>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846"/>
    <w:rPr>
      <w:rFonts w:ascii="Verdana" w:hAnsi="Verdana"/>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paragraph" w:customStyle="1" w:styleId="body-text">
    <w:name w:val="body-text"/>
    <w:basedOn w:val="Normal"/>
    <w:rsid w:val="006E21B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Default">
    <w:name w:val="Default"/>
    <w:rsid w:val="006E21B3"/>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EE77C-8B74-40D7-8145-127BB1577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1272</Words>
  <Characters>7761</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Zeidler</dc:creator>
  <cp:lastModifiedBy>Pia Zeidler</cp:lastModifiedBy>
  <cp:revision>2</cp:revision>
  <dcterms:created xsi:type="dcterms:W3CDTF">2018-12-13T09:57:00Z</dcterms:created>
  <dcterms:modified xsi:type="dcterms:W3CDTF">2018-12-13T09:57:00Z</dcterms:modified>
</cp:coreProperties>
</file>